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85" w:rsidRDefault="005E0D85" w:rsidP="005E0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«Общественное здоровье и здравоохранение»</w:t>
      </w:r>
    </w:p>
    <w:p w:rsidR="005E0D85" w:rsidRPr="000D72C0" w:rsidRDefault="005E0D85" w:rsidP="005E0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D85" w:rsidRDefault="005E0D85" w:rsidP="005E0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1"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дисциплины: </w:t>
      </w:r>
    </w:p>
    <w:p w:rsidR="005E0D85" w:rsidRPr="00F651FA" w:rsidRDefault="005E0D85" w:rsidP="005E0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1FA">
        <w:rPr>
          <w:rFonts w:ascii="Times New Roman" w:hAnsi="Times New Roman" w:cs="Times New Roman"/>
          <w:sz w:val="24"/>
          <w:szCs w:val="24"/>
        </w:rPr>
        <w:t xml:space="preserve">риобретение и совершенствование знаний по общественному здоровью и здравоохранению, формирование умений и навыков, необходимых для осуществления самостоятельной профилактической и организационно-управленческой деятельности в организациях и учреждениях системы здравоохранения. </w:t>
      </w:r>
    </w:p>
    <w:p w:rsidR="005E0D85" w:rsidRDefault="005E0D85" w:rsidP="005E0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F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E0D85" w:rsidRPr="00F651FA" w:rsidRDefault="005E0D85" w:rsidP="005E0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1FA">
        <w:rPr>
          <w:rFonts w:ascii="Times New Roman" w:hAnsi="Times New Roman" w:cs="Times New Roman"/>
          <w:sz w:val="24"/>
          <w:szCs w:val="24"/>
        </w:rPr>
        <w:t xml:space="preserve">редупреждение возникновения заболеваний среди населения путем проведения профилактических и противоэпидемических мероприятий. </w:t>
      </w:r>
    </w:p>
    <w:p w:rsidR="005E0D85" w:rsidRPr="00F651FA" w:rsidRDefault="005E0D85" w:rsidP="005E0D85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1FA">
        <w:rPr>
          <w:rFonts w:ascii="Times New Roman" w:hAnsi="Times New Roman" w:cs="Times New Roman"/>
          <w:sz w:val="24"/>
          <w:szCs w:val="24"/>
        </w:rPr>
        <w:t xml:space="preserve">роведение профилактических медицинских осмотров, диспансеризации, диспансерного наблюдения. </w:t>
      </w:r>
    </w:p>
    <w:p w:rsidR="005E0D85" w:rsidRPr="00F651FA" w:rsidRDefault="005E0D85" w:rsidP="005E0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1FA">
        <w:rPr>
          <w:rFonts w:ascii="Times New Roman" w:hAnsi="Times New Roman" w:cs="Times New Roman"/>
          <w:sz w:val="24"/>
          <w:szCs w:val="24"/>
        </w:rPr>
        <w:t xml:space="preserve">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здоровья. </w:t>
      </w:r>
    </w:p>
    <w:p w:rsidR="005E0D85" w:rsidRPr="00F651FA" w:rsidRDefault="005E0D85" w:rsidP="005E0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651FA">
        <w:rPr>
          <w:rFonts w:ascii="Times New Roman" w:hAnsi="Times New Roman" w:cs="Times New Roman"/>
          <w:sz w:val="24"/>
          <w:szCs w:val="24"/>
        </w:rPr>
        <w:t xml:space="preserve">ормирование у населения, пациентов и членов их семей мотивации, направленной на сохранение и укрепление своего здоровья и здоровья окружающих. </w:t>
      </w:r>
    </w:p>
    <w:p w:rsidR="005E0D85" w:rsidRPr="00F651FA" w:rsidRDefault="005E0D85" w:rsidP="005E0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1FA">
        <w:rPr>
          <w:rFonts w:ascii="Times New Roman" w:hAnsi="Times New Roman" w:cs="Times New Roman"/>
          <w:sz w:val="24"/>
          <w:szCs w:val="24"/>
        </w:rPr>
        <w:t xml:space="preserve">рименение основных принципов организации оказания медицинской помощи в медицинских организациях и их структурных подразделениях. </w:t>
      </w:r>
    </w:p>
    <w:p w:rsidR="005E0D85" w:rsidRPr="0086532E" w:rsidRDefault="005E0D85" w:rsidP="005E0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51FA">
        <w:rPr>
          <w:rFonts w:ascii="Times New Roman" w:hAnsi="Times New Roman" w:cs="Times New Roman"/>
          <w:sz w:val="24"/>
          <w:szCs w:val="24"/>
        </w:rPr>
        <w:t xml:space="preserve">рганизация и управление деятельностью медицинских организаций и (или) их структурных подразделений. </w:t>
      </w:r>
    </w:p>
    <w:p w:rsidR="005E0D85" w:rsidRDefault="005E0D85" w:rsidP="005E0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FA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 xml:space="preserve">УК-1 -готовность к абстрактному мышлению, анализу, синтезу; 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>УК-2-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 xml:space="preserve">ПК-1 -готовность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 xml:space="preserve">ПК-2 -готовность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 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>ПК-3 -готовность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 xml:space="preserve">ПК-4 -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 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>ПК-10-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>ПК-11 -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D85" w:rsidRDefault="005E0D85" w:rsidP="005E0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D85" w:rsidRDefault="005E0D85" w:rsidP="005E0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программы: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23FB1">
        <w:rPr>
          <w:rFonts w:ascii="Times New Roman" w:hAnsi="Times New Roman" w:cs="Times New Roman"/>
          <w:sz w:val="24"/>
          <w:szCs w:val="24"/>
        </w:rPr>
        <w:t>относится к базо</w:t>
      </w:r>
      <w:r>
        <w:rPr>
          <w:rFonts w:ascii="Times New Roman" w:hAnsi="Times New Roman" w:cs="Times New Roman"/>
          <w:sz w:val="24"/>
          <w:szCs w:val="24"/>
        </w:rPr>
        <w:t>вой части Учебного плана.</w:t>
      </w:r>
    </w:p>
    <w:p w:rsidR="005E0D85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C2">
        <w:rPr>
          <w:rFonts w:ascii="Times New Roman" w:hAnsi="Times New Roman" w:cs="Times New Roman"/>
          <w:sz w:val="24"/>
          <w:szCs w:val="24"/>
        </w:rPr>
        <w:lastRenderedPageBreak/>
        <w:t xml:space="preserve">Общая трудоемкость дисциплины «Общественное здоровье и здравоохранение» составляет 2 зачетные единицы (ЗЕ), или 72 академических часа (далее- часов): 36 часов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441FC2">
        <w:rPr>
          <w:rFonts w:ascii="Times New Roman" w:hAnsi="Times New Roman" w:cs="Times New Roman"/>
          <w:sz w:val="24"/>
          <w:szCs w:val="24"/>
        </w:rPr>
        <w:t xml:space="preserve"> и 36 часа самостоятельной работы. Промежуточная оценка знаний и умений проводится с помощью различных заданий и форм, предусмотренных данной программо</w:t>
      </w:r>
      <w:r>
        <w:rPr>
          <w:rFonts w:ascii="Times New Roman" w:hAnsi="Times New Roman" w:cs="Times New Roman"/>
          <w:sz w:val="24"/>
          <w:szCs w:val="24"/>
        </w:rPr>
        <w:t>й, в форме зачета в 1 семестре.</w:t>
      </w:r>
    </w:p>
    <w:p w:rsidR="005E0D85" w:rsidRPr="002D1E4D" w:rsidRDefault="005E0D85" w:rsidP="005E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D23FB1">
        <w:rPr>
          <w:rFonts w:ascii="Times New Roman" w:hAnsi="Times New Roman" w:cs="Times New Roman"/>
          <w:b/>
          <w:sz w:val="24"/>
          <w:szCs w:val="24"/>
        </w:rPr>
        <w:t xml:space="preserve"> дисциплины:</w:t>
      </w:r>
    </w:p>
    <w:p w:rsidR="005E0D85" w:rsidRPr="00FD44FF" w:rsidRDefault="005E0D85" w:rsidP="005E0D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FF">
        <w:rPr>
          <w:rFonts w:ascii="Times New Roman" w:hAnsi="Times New Roman" w:cs="Times New Roman"/>
          <w:sz w:val="24"/>
          <w:szCs w:val="24"/>
        </w:rPr>
        <w:t>Законодательная база системы здравоохранения.</w:t>
      </w:r>
    </w:p>
    <w:p w:rsidR="005E0D85" w:rsidRDefault="005E0D85" w:rsidP="005E0D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FF">
        <w:rPr>
          <w:rFonts w:ascii="Times New Roman" w:hAnsi="Times New Roman" w:cs="Times New Roman"/>
          <w:sz w:val="24"/>
          <w:szCs w:val="24"/>
        </w:rPr>
        <w:t xml:space="preserve">Организация и развитие медицинской помощи населению (общемедицинской и психиатрической </w:t>
      </w:r>
      <w:r>
        <w:rPr>
          <w:rFonts w:ascii="Times New Roman" w:hAnsi="Times New Roman" w:cs="Times New Roman"/>
          <w:sz w:val="24"/>
          <w:szCs w:val="24"/>
        </w:rPr>
        <w:t>помощи).</w:t>
      </w:r>
    </w:p>
    <w:p w:rsidR="005E0D85" w:rsidRPr="005E0D85" w:rsidRDefault="005E0D85" w:rsidP="005E0D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5E0D85" w:rsidRPr="005E0D85" w:rsidSect="00C2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F4662" w:rsidRDefault="00EF4662" w:rsidP="005E0D85"/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6EA6"/>
    <w:multiLevelType w:val="hybridMultilevel"/>
    <w:tmpl w:val="37843C4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2EA6"/>
    <w:multiLevelType w:val="hybridMultilevel"/>
    <w:tmpl w:val="A7A2656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0"/>
    <w:rsid w:val="00593A60"/>
    <w:rsid w:val="005E0D85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2002-B917-49CA-81BF-07CE4167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0D8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E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2</cp:revision>
  <dcterms:created xsi:type="dcterms:W3CDTF">2021-05-28T09:42:00Z</dcterms:created>
  <dcterms:modified xsi:type="dcterms:W3CDTF">2021-05-28T09:43:00Z</dcterms:modified>
</cp:coreProperties>
</file>