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670"/>
        <w:gridCol w:w="1692"/>
      </w:tblGrid>
      <w:tr w:rsidR="00A53B0F" w:rsidRPr="00A53B0F" w:rsidTr="00DF2B0C">
        <w:trPr>
          <w:trHeight w:val="554"/>
        </w:trPr>
        <w:tc>
          <w:tcPr>
            <w:tcW w:w="10204" w:type="dxa"/>
            <w:gridSpan w:val="3"/>
          </w:tcPr>
          <w:p w:rsidR="00A53B0F" w:rsidRPr="00A53B0F" w:rsidRDefault="00A53B0F" w:rsidP="00DF2B0C">
            <w:pPr>
              <w:pStyle w:val="TableParagraph"/>
              <w:spacing w:line="232" w:lineRule="auto"/>
              <w:ind w:left="4" w:right="13"/>
              <w:rPr>
                <w:b/>
                <w:color w:val="FF0000"/>
                <w:sz w:val="24"/>
              </w:rPr>
            </w:pPr>
          </w:p>
          <w:p w:rsidR="00A53B0F" w:rsidRPr="00A53B0F" w:rsidRDefault="00A53B0F" w:rsidP="00A53B0F">
            <w:pPr>
              <w:pStyle w:val="TableParagraph"/>
              <w:spacing w:line="232" w:lineRule="auto"/>
              <w:ind w:left="4" w:right="13"/>
              <w:rPr>
                <w:b/>
                <w:color w:val="FF0000"/>
                <w:sz w:val="24"/>
              </w:rPr>
            </w:pPr>
            <w:r w:rsidRPr="00A53B0F">
              <w:rPr>
                <w:b/>
                <w:color w:val="FF0000"/>
                <w:sz w:val="24"/>
              </w:rPr>
              <w:t>Ф. И. О.:</w:t>
            </w:r>
          </w:p>
        </w:tc>
      </w:tr>
      <w:tr w:rsidR="00F3611B">
        <w:trPr>
          <w:trHeight w:val="6081"/>
        </w:trPr>
        <w:tc>
          <w:tcPr>
            <w:tcW w:w="10204" w:type="dxa"/>
            <w:gridSpan w:val="3"/>
          </w:tcPr>
          <w:p w:rsidR="00F3611B" w:rsidRDefault="0033062B">
            <w:pPr>
              <w:pStyle w:val="TableParagraph"/>
              <w:ind w:left="986" w:right="21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Учет</w:t>
            </w:r>
            <w:r>
              <w:rPr>
                <w:b/>
                <w:spacing w:val="-7"/>
                <w:sz w:val="40"/>
              </w:rPr>
              <w:t xml:space="preserve"> </w:t>
            </w:r>
            <w:proofErr w:type="gramStart"/>
            <w:r>
              <w:rPr>
                <w:b/>
                <w:sz w:val="40"/>
              </w:rPr>
              <w:t>индивидуальных</w:t>
            </w:r>
            <w:r>
              <w:rPr>
                <w:b/>
                <w:spacing w:val="-6"/>
                <w:sz w:val="40"/>
              </w:rPr>
              <w:t xml:space="preserve"> </w:t>
            </w:r>
            <w:r>
              <w:rPr>
                <w:b/>
                <w:sz w:val="40"/>
              </w:rPr>
              <w:t>достижений</w:t>
            </w:r>
            <w:proofErr w:type="gramEnd"/>
            <w:r>
              <w:rPr>
                <w:b/>
                <w:spacing w:val="-8"/>
                <w:sz w:val="40"/>
              </w:rPr>
              <w:t xml:space="preserve"> </w:t>
            </w:r>
            <w:r>
              <w:rPr>
                <w:b/>
                <w:sz w:val="40"/>
              </w:rPr>
              <w:t>поступающих</w:t>
            </w:r>
            <w:r>
              <w:rPr>
                <w:b/>
                <w:spacing w:val="-97"/>
                <w:sz w:val="40"/>
              </w:rPr>
              <w:t xml:space="preserve"> </w:t>
            </w:r>
            <w:r>
              <w:rPr>
                <w:b/>
                <w:sz w:val="40"/>
              </w:rPr>
              <w:t>при приеме на обучение в ГБУЗ «ПКБ №1 ДЗМ»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по образовательной программе высшего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образования - программе ординатуры по</w:t>
            </w:r>
            <w:r>
              <w:rPr>
                <w:b/>
                <w:spacing w:val="1"/>
                <w:sz w:val="40"/>
              </w:rPr>
              <w:t xml:space="preserve"> </w:t>
            </w:r>
            <w:r>
              <w:rPr>
                <w:b/>
                <w:sz w:val="40"/>
              </w:rPr>
              <w:t>специальности</w:t>
            </w:r>
          </w:p>
          <w:p w:rsidR="00F3611B" w:rsidRDefault="0033062B">
            <w:pPr>
              <w:pStyle w:val="TableParagraph"/>
              <w:ind w:left="4730" w:right="2640" w:hanging="1312"/>
              <w:rPr>
                <w:b/>
                <w:sz w:val="40"/>
              </w:rPr>
            </w:pPr>
            <w:r>
              <w:rPr>
                <w:b/>
                <w:sz w:val="40"/>
              </w:rPr>
              <w:t>31.08.20 «Психиатрия»</w:t>
            </w:r>
            <w:r>
              <w:rPr>
                <w:b/>
                <w:spacing w:val="-97"/>
                <w:sz w:val="40"/>
              </w:rPr>
              <w:t xml:space="preserve"> </w:t>
            </w:r>
            <w:r>
              <w:rPr>
                <w:b/>
                <w:sz w:val="40"/>
              </w:rPr>
              <w:t>в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2021</w:t>
            </w:r>
            <w:r>
              <w:rPr>
                <w:b/>
                <w:spacing w:val="-1"/>
                <w:sz w:val="40"/>
              </w:rPr>
              <w:t xml:space="preserve"> </w:t>
            </w:r>
            <w:r>
              <w:rPr>
                <w:b/>
                <w:sz w:val="40"/>
              </w:rPr>
              <w:t>г.</w:t>
            </w:r>
          </w:p>
          <w:p w:rsidR="00F3611B" w:rsidRDefault="0033062B">
            <w:pPr>
              <w:pStyle w:val="TableParagraph"/>
              <w:spacing w:line="244" w:lineRule="auto"/>
              <w:ind w:left="175" w:right="34"/>
              <w:jc w:val="both"/>
              <w:rPr>
                <w:sz w:val="27"/>
              </w:rPr>
            </w:pPr>
            <w:r>
              <w:rPr>
                <w:sz w:val="27"/>
              </w:rPr>
              <w:t>Поступающие на обучение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вправе представить сведения о своих индивидуальных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достижениях.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 xml:space="preserve">Баллы, начисленные за индивидуальные      </w:t>
            </w:r>
            <w:proofErr w:type="gramStart"/>
            <w:r>
              <w:rPr>
                <w:sz w:val="27"/>
              </w:rPr>
              <w:t xml:space="preserve">достижения,   </w:t>
            </w:r>
            <w:proofErr w:type="gramEnd"/>
            <w:r>
              <w:rPr>
                <w:sz w:val="27"/>
              </w:rPr>
              <w:t xml:space="preserve"> включаются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сумму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конкурсных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баллов.</w:t>
            </w:r>
          </w:p>
          <w:p w:rsidR="00F3611B" w:rsidRDefault="0033062B">
            <w:pPr>
              <w:pStyle w:val="TableParagraph"/>
              <w:spacing w:line="249" w:lineRule="auto"/>
              <w:ind w:left="216" w:right="13" w:hanging="42"/>
              <w:rPr>
                <w:sz w:val="27"/>
              </w:rPr>
            </w:pPr>
            <w:r>
              <w:rPr>
                <w:sz w:val="27"/>
              </w:rPr>
              <w:t>Поступающий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представляет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документы,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подтверждающие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получение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индивидуальных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достижений.</w:t>
            </w:r>
          </w:p>
          <w:p w:rsidR="00F3611B" w:rsidRDefault="0033062B">
            <w:pPr>
              <w:pStyle w:val="TableParagraph"/>
              <w:spacing w:line="249" w:lineRule="auto"/>
              <w:ind w:left="175" w:right="1"/>
              <w:rPr>
                <w:sz w:val="27"/>
              </w:rPr>
            </w:pPr>
            <w:r>
              <w:rPr>
                <w:sz w:val="27"/>
              </w:rPr>
              <w:t>Учет кажд</w:t>
            </w:r>
            <w:r>
              <w:rPr>
                <w:sz w:val="27"/>
              </w:rPr>
              <w:t>ого из критериев индивидуальных достижений осуществляется только один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раз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однократным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присвоением соответствующего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ему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количества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баллов.</w:t>
            </w:r>
          </w:p>
          <w:p w:rsidR="00F3611B" w:rsidRDefault="0033062B">
            <w:pPr>
              <w:pStyle w:val="TableParagraph"/>
              <w:spacing w:line="302" w:lineRule="exact"/>
              <w:ind w:left="175"/>
              <w:rPr>
                <w:sz w:val="27"/>
              </w:rPr>
            </w:pPr>
            <w:r>
              <w:rPr>
                <w:sz w:val="27"/>
              </w:rPr>
              <w:t>Учет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результатов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индивидуальных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достижений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осуществляется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посредством</w:t>
            </w:r>
          </w:p>
          <w:p w:rsidR="00F3611B" w:rsidRDefault="0033062B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sz w:val="27"/>
              </w:rPr>
              <w:t>начисления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баллов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индивидуальные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достижения,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исходя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из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следующих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критериев</w:t>
            </w:r>
            <w:r>
              <w:rPr>
                <w:sz w:val="28"/>
              </w:rPr>
              <w:t>:</w:t>
            </w:r>
          </w:p>
        </w:tc>
      </w:tr>
      <w:tr w:rsidR="00F3611B">
        <w:trPr>
          <w:trHeight w:val="657"/>
        </w:trPr>
        <w:tc>
          <w:tcPr>
            <w:tcW w:w="842" w:type="dxa"/>
          </w:tcPr>
          <w:p w:rsidR="00F3611B" w:rsidRDefault="0033062B">
            <w:pPr>
              <w:pStyle w:val="TableParagraph"/>
              <w:spacing w:line="263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670" w:type="dxa"/>
          </w:tcPr>
          <w:p w:rsidR="00F3611B" w:rsidRDefault="0033062B">
            <w:pPr>
              <w:pStyle w:val="TableParagraph"/>
              <w:spacing w:before="39"/>
              <w:ind w:left="2243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достижение</w:t>
            </w:r>
          </w:p>
        </w:tc>
        <w:tc>
          <w:tcPr>
            <w:tcW w:w="1692" w:type="dxa"/>
          </w:tcPr>
          <w:p w:rsidR="00F3611B" w:rsidRDefault="0033062B">
            <w:pPr>
              <w:pStyle w:val="TableParagraph"/>
              <w:spacing w:before="176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F3611B">
        <w:trPr>
          <w:trHeight w:val="1168"/>
        </w:trPr>
        <w:tc>
          <w:tcPr>
            <w:tcW w:w="842" w:type="dxa"/>
          </w:tcPr>
          <w:p w:rsidR="00F3611B" w:rsidRDefault="0033062B">
            <w:pPr>
              <w:pStyle w:val="TableParagraph"/>
              <w:spacing w:line="261" w:lineRule="exact"/>
              <w:ind w:left="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70" w:type="dxa"/>
          </w:tcPr>
          <w:p w:rsidR="00F3611B" w:rsidRDefault="0033062B">
            <w:pPr>
              <w:pStyle w:val="TableParagraph"/>
              <w:spacing w:before="11"/>
              <w:ind w:left="12"/>
              <w:jc w:val="both"/>
              <w:rPr>
                <w:sz w:val="24"/>
              </w:rPr>
            </w:pPr>
            <w:r>
              <w:rPr>
                <w:sz w:val="24"/>
              </w:rPr>
              <w:t>Стипендиаты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proofErr w:type="gramStart"/>
            <w:r>
              <w:rPr>
                <w:sz w:val="24"/>
              </w:rPr>
              <w:t xml:space="preserve">   (</w:t>
            </w:r>
            <w:proofErr w:type="gramEnd"/>
            <w:r>
              <w:rPr>
                <w:sz w:val="24"/>
              </w:rPr>
              <w:t>если   назначение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стипендии   осуществлялось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692" w:type="dxa"/>
          </w:tcPr>
          <w:p w:rsidR="00F3611B" w:rsidRDefault="00F3611B">
            <w:pPr>
              <w:pStyle w:val="TableParagraph"/>
              <w:rPr>
                <w:sz w:val="37"/>
              </w:rPr>
            </w:pPr>
          </w:p>
          <w:p w:rsidR="00F3611B" w:rsidRDefault="0033062B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3611B">
        <w:trPr>
          <w:trHeight w:val="657"/>
        </w:trPr>
        <w:tc>
          <w:tcPr>
            <w:tcW w:w="842" w:type="dxa"/>
          </w:tcPr>
          <w:p w:rsidR="00F3611B" w:rsidRDefault="0033062B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70" w:type="dxa"/>
          </w:tcPr>
          <w:p w:rsidR="00F3611B" w:rsidRDefault="0033062B">
            <w:pPr>
              <w:pStyle w:val="TableParagraph"/>
              <w:tabs>
                <w:tab w:val="left" w:pos="1396"/>
                <w:tab w:val="left" w:pos="3393"/>
                <w:tab w:val="left" w:pos="4562"/>
                <w:tab w:val="left" w:pos="5042"/>
                <w:tab w:val="left" w:pos="6403"/>
              </w:tabs>
              <w:spacing w:before="35"/>
              <w:ind w:left="12" w:right="-15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z w:val="24"/>
              </w:rPr>
              <w:tab/>
              <w:t>установленного</w:t>
            </w:r>
            <w:r>
              <w:rPr>
                <w:sz w:val="24"/>
              </w:rPr>
              <w:tab/>
              <w:t>образца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отличием</w:t>
            </w:r>
            <w:r>
              <w:rPr>
                <w:sz w:val="24"/>
              </w:rPr>
              <w:tab/>
              <w:t>полученный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692" w:type="dxa"/>
          </w:tcPr>
          <w:p w:rsidR="00F3611B" w:rsidRDefault="0033062B">
            <w:pPr>
              <w:pStyle w:val="TableParagraph"/>
              <w:spacing w:before="171"/>
              <w:ind w:left="353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3611B">
        <w:trPr>
          <w:trHeight w:val="837"/>
        </w:trPr>
        <w:tc>
          <w:tcPr>
            <w:tcW w:w="842" w:type="dxa"/>
          </w:tcPr>
          <w:p w:rsidR="00F3611B" w:rsidRDefault="0033062B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70" w:type="dxa"/>
          </w:tcPr>
          <w:p w:rsidR="00F3611B" w:rsidRDefault="0033062B">
            <w:pPr>
              <w:pStyle w:val="TableParagraph"/>
              <w:ind w:left="12" w:right="17"/>
              <w:rPr>
                <w:sz w:val="24"/>
              </w:rPr>
            </w:pPr>
            <w:r>
              <w:rPr>
                <w:sz w:val="24"/>
              </w:rPr>
              <w:t>Наличие не менее одной статьи в профильном научном журнале,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индексируемом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Scopus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z w:val="24"/>
              </w:rPr>
              <w:t>,</w:t>
            </w:r>
          </w:p>
          <w:p w:rsidR="00F3611B" w:rsidRDefault="0033062B">
            <w:pPr>
              <w:pStyle w:val="TableParagraph"/>
              <w:spacing w:line="269" w:lineRule="exact"/>
              <w:ind w:left="12"/>
              <w:rPr>
                <w:sz w:val="24"/>
              </w:rPr>
            </w:pPr>
            <w:r>
              <w:rPr>
                <w:sz w:val="24"/>
              </w:rPr>
              <w:t>автором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 соавтором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поступающий</w:t>
            </w:r>
          </w:p>
        </w:tc>
        <w:tc>
          <w:tcPr>
            <w:tcW w:w="1692" w:type="dxa"/>
          </w:tcPr>
          <w:p w:rsidR="00F3611B" w:rsidRDefault="00F3611B">
            <w:pPr>
              <w:pStyle w:val="TableParagraph"/>
              <w:spacing w:before="7"/>
            </w:pPr>
          </w:p>
          <w:p w:rsidR="00F3611B" w:rsidRDefault="0033062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3611B">
        <w:trPr>
          <w:trHeight w:val="1686"/>
        </w:trPr>
        <w:tc>
          <w:tcPr>
            <w:tcW w:w="842" w:type="dxa"/>
          </w:tcPr>
          <w:p w:rsidR="00F3611B" w:rsidRDefault="0033062B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62" w:type="dxa"/>
            <w:gridSpan w:val="2"/>
          </w:tcPr>
          <w:p w:rsidR="00F3611B" w:rsidRDefault="0033062B">
            <w:pPr>
              <w:pStyle w:val="TableParagraph"/>
              <w:ind w:left="1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Общий стаж работы в должностях медицинских и (или) фармацевтических работников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(период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военной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подтвержденный в порядке, установленном трудовым 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 (если трудовая деятельность (военная служба) осуществлялась в период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зачисления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высшего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фармацевтиче</w:t>
            </w:r>
            <w:r>
              <w:rPr>
                <w:i/>
                <w:sz w:val="24"/>
              </w:rPr>
              <w:t>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образования):</w:t>
            </w:r>
          </w:p>
        </w:tc>
      </w:tr>
      <w:tr w:rsidR="00F3611B">
        <w:trPr>
          <w:trHeight w:val="1127"/>
        </w:trPr>
        <w:tc>
          <w:tcPr>
            <w:tcW w:w="842" w:type="dxa"/>
          </w:tcPr>
          <w:p w:rsidR="00F3611B" w:rsidRDefault="0033062B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70" w:type="dxa"/>
          </w:tcPr>
          <w:p w:rsidR="00F3611B" w:rsidRDefault="0033062B">
            <w:pPr>
              <w:pStyle w:val="TableParagraph"/>
              <w:spacing w:before="128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со средним профессиональным образованием (не менее 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совместительству)</w:t>
            </w:r>
          </w:p>
        </w:tc>
        <w:tc>
          <w:tcPr>
            <w:tcW w:w="1692" w:type="dxa"/>
          </w:tcPr>
          <w:p w:rsidR="00F3611B" w:rsidRDefault="00F3611B">
            <w:pPr>
              <w:pStyle w:val="TableParagraph"/>
              <w:spacing w:before="11"/>
              <w:rPr>
                <w:sz w:val="34"/>
              </w:rPr>
            </w:pPr>
          </w:p>
          <w:p w:rsidR="00F3611B" w:rsidRDefault="0033062B">
            <w:pPr>
              <w:pStyle w:val="TableParagraph"/>
              <w:ind w:left="35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3611B">
        <w:trPr>
          <w:trHeight w:val="844"/>
        </w:trPr>
        <w:tc>
          <w:tcPr>
            <w:tcW w:w="842" w:type="dxa"/>
          </w:tcPr>
          <w:p w:rsidR="00F3611B" w:rsidRDefault="0033062B">
            <w:pPr>
              <w:pStyle w:val="TableParagraph"/>
              <w:spacing w:line="261" w:lineRule="exact"/>
              <w:ind w:left="21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70" w:type="dxa"/>
          </w:tcPr>
          <w:p w:rsidR="00F3611B" w:rsidRDefault="0033062B">
            <w:pPr>
              <w:pStyle w:val="TableParagraph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(1,0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692" w:type="dxa"/>
          </w:tcPr>
          <w:p w:rsidR="00F3611B" w:rsidRDefault="00F3611B">
            <w:pPr>
              <w:pStyle w:val="TableParagraph"/>
              <w:rPr>
                <w:sz w:val="23"/>
              </w:rPr>
            </w:pPr>
          </w:p>
          <w:p w:rsidR="00F3611B" w:rsidRDefault="0033062B">
            <w:pPr>
              <w:pStyle w:val="TableParagraph"/>
              <w:spacing w:before="1"/>
              <w:ind w:left="293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3611B">
        <w:trPr>
          <w:trHeight w:val="832"/>
        </w:trPr>
        <w:tc>
          <w:tcPr>
            <w:tcW w:w="842" w:type="dxa"/>
          </w:tcPr>
          <w:p w:rsidR="00F3611B" w:rsidRDefault="0033062B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70" w:type="dxa"/>
          </w:tcPr>
          <w:p w:rsidR="00F3611B" w:rsidRDefault="0033062B">
            <w:pPr>
              <w:pStyle w:val="TableParagraph"/>
              <w:tabs>
                <w:tab w:val="left" w:pos="501"/>
                <w:tab w:val="left" w:pos="1653"/>
                <w:tab w:val="left" w:pos="2196"/>
                <w:tab w:val="left" w:pos="2539"/>
                <w:tab w:val="left" w:pos="3326"/>
                <w:tab w:val="left" w:pos="3775"/>
                <w:tab w:val="left" w:pos="5208"/>
                <w:tab w:val="left" w:pos="6784"/>
                <w:tab w:val="left" w:pos="7125"/>
              </w:tabs>
              <w:ind w:left="12" w:right="-1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полутора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должностях</w:t>
            </w:r>
            <w:r>
              <w:rPr>
                <w:sz w:val="24"/>
              </w:rPr>
              <w:tab/>
              <w:t>медицинских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фармацевтических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(1,0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3611B" w:rsidRDefault="0033062B">
            <w:pPr>
              <w:pStyle w:val="TableParagraph"/>
              <w:spacing w:line="266" w:lineRule="exact"/>
              <w:ind w:left="12"/>
              <w:rPr>
                <w:sz w:val="24"/>
              </w:rPr>
            </w:pPr>
            <w:r>
              <w:rPr>
                <w:sz w:val="24"/>
              </w:rPr>
              <w:t>основному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1692" w:type="dxa"/>
          </w:tcPr>
          <w:p w:rsidR="00F3611B" w:rsidRDefault="00F3611B">
            <w:pPr>
              <w:pStyle w:val="TableParagraph"/>
              <w:spacing w:before="2"/>
            </w:pPr>
          </w:p>
          <w:p w:rsidR="00F3611B" w:rsidRDefault="0033062B">
            <w:pPr>
              <w:pStyle w:val="TableParagraph"/>
              <w:ind w:left="293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</w:tbl>
    <w:p w:rsidR="00F3611B" w:rsidRDefault="00F3611B">
      <w:pPr>
        <w:rPr>
          <w:sz w:val="24"/>
        </w:rPr>
        <w:sectPr w:rsidR="00F3611B">
          <w:type w:val="continuous"/>
          <w:pgSz w:w="11920" w:h="16850"/>
          <w:pgMar w:top="104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7670"/>
        <w:gridCol w:w="1692"/>
      </w:tblGrid>
      <w:tr w:rsidR="00F3611B">
        <w:trPr>
          <w:trHeight w:val="1691"/>
        </w:trPr>
        <w:tc>
          <w:tcPr>
            <w:tcW w:w="842" w:type="dxa"/>
          </w:tcPr>
          <w:p w:rsidR="00F3611B" w:rsidRDefault="0033062B">
            <w:pPr>
              <w:pStyle w:val="TableParagraph"/>
              <w:spacing w:line="265" w:lineRule="exact"/>
              <w:ind w:left="21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7670" w:type="dxa"/>
          </w:tcPr>
          <w:p w:rsidR="00F3611B" w:rsidRDefault="0033062B">
            <w:pPr>
              <w:pStyle w:val="TableParagraph"/>
              <w:spacing w:before="138"/>
              <w:ind w:left="12" w:right="-29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фармацевтических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 высшим образованием, работа на указанных должностях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9 месяцев в медицинских и (или) фармацевтических 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пунктах либо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 поселках</w:t>
            </w:r>
          </w:p>
        </w:tc>
        <w:tc>
          <w:tcPr>
            <w:tcW w:w="1692" w:type="dxa"/>
          </w:tcPr>
          <w:p w:rsidR="00F3611B" w:rsidRDefault="00F3611B">
            <w:pPr>
              <w:pStyle w:val="TableParagraph"/>
              <w:rPr>
                <w:sz w:val="26"/>
              </w:rPr>
            </w:pPr>
          </w:p>
          <w:p w:rsidR="00F3611B" w:rsidRDefault="00F3611B">
            <w:pPr>
              <w:pStyle w:val="TableParagraph"/>
              <w:spacing w:before="9"/>
              <w:rPr>
                <w:sz w:val="33"/>
              </w:rPr>
            </w:pPr>
          </w:p>
          <w:p w:rsidR="00F3611B" w:rsidRDefault="0033062B">
            <w:pPr>
              <w:pStyle w:val="TableParagraph"/>
              <w:ind w:left="323" w:right="2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3611B">
        <w:trPr>
          <w:trHeight w:val="556"/>
        </w:trPr>
        <w:tc>
          <w:tcPr>
            <w:tcW w:w="842" w:type="dxa"/>
          </w:tcPr>
          <w:p w:rsidR="00F3611B" w:rsidRDefault="0033062B">
            <w:pPr>
              <w:pStyle w:val="TableParagraph"/>
              <w:spacing w:line="263" w:lineRule="exact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70" w:type="dxa"/>
          </w:tcPr>
          <w:p w:rsidR="00F3611B" w:rsidRDefault="0033062B">
            <w:pPr>
              <w:pStyle w:val="TableParagraph"/>
              <w:tabs>
                <w:tab w:val="left" w:pos="2066"/>
                <w:tab w:val="left" w:pos="4360"/>
                <w:tab w:val="left" w:pos="6489"/>
              </w:tabs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Дипломанты</w:t>
            </w:r>
            <w:r>
              <w:rPr>
                <w:sz w:val="24"/>
              </w:rPr>
              <w:tab/>
              <w:t>Всероссийской</w:t>
            </w:r>
            <w:r>
              <w:rPr>
                <w:sz w:val="24"/>
              </w:rPr>
              <w:tab/>
              <w:t>студенческой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олимпиады</w:t>
            </w:r>
          </w:p>
          <w:p w:rsidR="00F3611B" w:rsidRDefault="0033062B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профессионал»</w:t>
            </w:r>
          </w:p>
        </w:tc>
        <w:tc>
          <w:tcPr>
            <w:tcW w:w="1692" w:type="dxa"/>
          </w:tcPr>
          <w:p w:rsidR="00F3611B" w:rsidRDefault="0033062B">
            <w:pPr>
              <w:pStyle w:val="TableParagraph"/>
              <w:spacing w:before="119"/>
              <w:ind w:left="323" w:right="29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3611B">
        <w:trPr>
          <w:trHeight w:val="827"/>
        </w:trPr>
        <w:tc>
          <w:tcPr>
            <w:tcW w:w="842" w:type="dxa"/>
          </w:tcPr>
          <w:p w:rsidR="00F3611B" w:rsidRDefault="00F3611B">
            <w:pPr>
              <w:pStyle w:val="TableParagraph"/>
            </w:pPr>
          </w:p>
          <w:p w:rsidR="00F3611B" w:rsidRDefault="0033062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70" w:type="dxa"/>
          </w:tcPr>
          <w:p w:rsidR="00F3611B" w:rsidRDefault="0033062B">
            <w:pPr>
              <w:pStyle w:val="TableParagraph"/>
              <w:ind w:left="12" w:right="3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добровольческой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(волонтерской)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регистрацией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F3611B" w:rsidRDefault="0033062B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z w:val="19"/>
              </w:rPr>
              <w:t>В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добровольничества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92" w:type="dxa"/>
          </w:tcPr>
          <w:p w:rsidR="00F3611B" w:rsidRDefault="00F3611B">
            <w:pPr>
              <w:pStyle w:val="TableParagraph"/>
            </w:pPr>
          </w:p>
          <w:p w:rsidR="00F3611B" w:rsidRDefault="0033062B">
            <w:pPr>
              <w:pStyle w:val="TableParagraph"/>
              <w:ind w:left="313" w:right="3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3611B">
        <w:trPr>
          <w:trHeight w:val="1403"/>
        </w:trPr>
        <w:tc>
          <w:tcPr>
            <w:tcW w:w="842" w:type="dxa"/>
          </w:tcPr>
          <w:p w:rsidR="00F3611B" w:rsidRDefault="00F3611B">
            <w:pPr>
              <w:pStyle w:val="TableParagraph"/>
              <w:spacing w:before="11"/>
              <w:rPr>
                <w:sz w:val="43"/>
              </w:rPr>
            </w:pPr>
          </w:p>
          <w:p w:rsidR="00F3611B" w:rsidRDefault="0033062B">
            <w:pPr>
              <w:pStyle w:val="TableParagraph"/>
              <w:ind w:left="4"/>
              <w:rPr>
                <w:b/>
                <w:sz w:val="16"/>
              </w:rPr>
            </w:pPr>
            <w:r>
              <w:rPr>
                <w:position w:val="-9"/>
                <w:sz w:val="24"/>
              </w:rPr>
              <w:t>7</w:t>
            </w:r>
            <w:r>
              <w:rPr>
                <w:b/>
                <w:color w:val="C00000"/>
                <w:sz w:val="16"/>
              </w:rPr>
              <w:t>*</w:t>
            </w:r>
          </w:p>
        </w:tc>
        <w:tc>
          <w:tcPr>
            <w:tcW w:w="7670" w:type="dxa"/>
          </w:tcPr>
          <w:p w:rsidR="00F3611B" w:rsidRDefault="0033062B">
            <w:pPr>
              <w:pStyle w:val="TableParagraph"/>
              <w:ind w:left="12" w:right="1" w:hanging="10"/>
              <w:jc w:val="both"/>
              <w:rPr>
                <w:sz w:val="24"/>
              </w:rPr>
            </w:pPr>
            <w:r>
              <w:rPr>
                <w:sz w:val="24"/>
              </w:rPr>
              <w:t>Участие в добровольческой (волонтерской) деятельности в сфере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(COVID-19)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(далее - </w:t>
            </w:r>
            <w:proofErr w:type="spellStart"/>
            <w:r>
              <w:rPr>
                <w:sz w:val="24"/>
              </w:rPr>
              <w:t>коронавирусная</w:t>
            </w:r>
            <w:proofErr w:type="spellEnd"/>
            <w:r>
              <w:rPr>
                <w:sz w:val="24"/>
              </w:rPr>
              <w:t xml:space="preserve"> инфекция), при продолжительности у</w:t>
            </w:r>
            <w:r>
              <w:rPr>
                <w:sz w:val="24"/>
              </w:rPr>
              <w:t>казанной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692" w:type="dxa"/>
          </w:tcPr>
          <w:p w:rsidR="00F3611B" w:rsidRDefault="00F3611B">
            <w:pPr>
              <w:pStyle w:val="TableParagraph"/>
              <w:rPr>
                <w:sz w:val="26"/>
              </w:rPr>
            </w:pPr>
          </w:p>
          <w:p w:rsidR="00F3611B" w:rsidRDefault="00F3611B">
            <w:pPr>
              <w:pStyle w:val="TableParagraph"/>
              <w:rPr>
                <w:sz w:val="21"/>
              </w:rPr>
            </w:pPr>
          </w:p>
          <w:p w:rsidR="00F3611B" w:rsidRDefault="0033062B">
            <w:pPr>
              <w:pStyle w:val="TableParagraph"/>
              <w:spacing w:before="1"/>
              <w:ind w:left="313" w:right="30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3611B">
        <w:trPr>
          <w:trHeight w:val="2829"/>
        </w:trPr>
        <w:tc>
          <w:tcPr>
            <w:tcW w:w="842" w:type="dxa"/>
          </w:tcPr>
          <w:p w:rsidR="00F3611B" w:rsidRDefault="00F3611B">
            <w:pPr>
              <w:pStyle w:val="TableParagraph"/>
              <w:rPr>
                <w:sz w:val="30"/>
              </w:rPr>
            </w:pPr>
          </w:p>
          <w:p w:rsidR="00F3611B" w:rsidRDefault="00F3611B">
            <w:pPr>
              <w:pStyle w:val="TableParagraph"/>
              <w:rPr>
                <w:sz w:val="30"/>
              </w:rPr>
            </w:pPr>
          </w:p>
          <w:p w:rsidR="00F3611B" w:rsidRDefault="00F3611B">
            <w:pPr>
              <w:pStyle w:val="TableParagraph"/>
              <w:rPr>
                <w:sz w:val="30"/>
              </w:rPr>
            </w:pPr>
          </w:p>
          <w:p w:rsidR="00F3611B" w:rsidRDefault="0033062B">
            <w:pPr>
              <w:pStyle w:val="TableParagraph"/>
              <w:spacing w:before="186"/>
              <w:ind w:left="4"/>
              <w:rPr>
                <w:b/>
                <w:sz w:val="16"/>
              </w:rPr>
            </w:pPr>
            <w:r>
              <w:rPr>
                <w:position w:val="-9"/>
                <w:sz w:val="24"/>
              </w:rPr>
              <w:t>8</w:t>
            </w:r>
            <w:r>
              <w:rPr>
                <w:b/>
                <w:color w:val="C00000"/>
                <w:sz w:val="16"/>
              </w:rPr>
              <w:t>*</w:t>
            </w:r>
          </w:p>
        </w:tc>
        <w:tc>
          <w:tcPr>
            <w:tcW w:w="7670" w:type="dxa"/>
          </w:tcPr>
          <w:p w:rsidR="00F3611B" w:rsidRDefault="0033062B">
            <w:pPr>
              <w:pStyle w:val="TableParagraph"/>
              <w:spacing w:before="152"/>
              <w:ind w:left="12" w:right="3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образованием, на должностях младшего медицинского персонала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специалитета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 программе магистратуры), если указанные 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практическая подготовка включали в себя проведение 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составляет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692" w:type="dxa"/>
          </w:tcPr>
          <w:p w:rsidR="00F3611B" w:rsidRDefault="00F3611B">
            <w:pPr>
              <w:pStyle w:val="TableParagraph"/>
              <w:rPr>
                <w:sz w:val="26"/>
              </w:rPr>
            </w:pPr>
          </w:p>
          <w:p w:rsidR="00F3611B" w:rsidRDefault="00F3611B">
            <w:pPr>
              <w:pStyle w:val="TableParagraph"/>
              <w:rPr>
                <w:sz w:val="26"/>
              </w:rPr>
            </w:pPr>
          </w:p>
          <w:p w:rsidR="00F3611B" w:rsidRDefault="00F3611B">
            <w:pPr>
              <w:pStyle w:val="TableParagraph"/>
              <w:rPr>
                <w:sz w:val="26"/>
              </w:rPr>
            </w:pPr>
          </w:p>
          <w:p w:rsidR="00F3611B" w:rsidRDefault="00F3611B">
            <w:pPr>
              <w:pStyle w:val="TableParagraph"/>
              <w:spacing w:before="3"/>
              <w:rPr>
                <w:sz w:val="31"/>
              </w:rPr>
            </w:pPr>
          </w:p>
          <w:p w:rsidR="00F3611B" w:rsidRDefault="0033062B">
            <w:pPr>
              <w:pStyle w:val="TableParagraph"/>
              <w:ind w:left="313" w:right="3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A53B0F" w:rsidRPr="00A53B0F">
        <w:trPr>
          <w:trHeight w:val="554"/>
        </w:trPr>
        <w:tc>
          <w:tcPr>
            <w:tcW w:w="10204" w:type="dxa"/>
            <w:gridSpan w:val="3"/>
          </w:tcPr>
          <w:p w:rsidR="00F3611B" w:rsidRPr="00A53B0F" w:rsidRDefault="0033062B">
            <w:pPr>
              <w:pStyle w:val="TableParagraph"/>
              <w:spacing w:line="232" w:lineRule="auto"/>
              <w:ind w:left="4" w:right="13"/>
              <w:rPr>
                <w:b/>
                <w:i/>
                <w:sz w:val="24"/>
              </w:rPr>
            </w:pPr>
            <w:r w:rsidRPr="00A53B0F">
              <w:rPr>
                <w:b/>
                <w:i/>
                <w:sz w:val="24"/>
              </w:rPr>
              <w:t>*</w:t>
            </w:r>
            <w:r w:rsidRPr="00A53B0F">
              <w:rPr>
                <w:b/>
                <w:i/>
                <w:spacing w:val="10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Если</w:t>
            </w:r>
            <w:r w:rsidRPr="00A53B0F">
              <w:rPr>
                <w:b/>
                <w:i/>
                <w:spacing w:val="10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поступающий</w:t>
            </w:r>
            <w:r w:rsidRPr="00A53B0F">
              <w:rPr>
                <w:b/>
                <w:i/>
                <w:spacing w:val="13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имеет</w:t>
            </w:r>
            <w:r w:rsidRPr="00A53B0F">
              <w:rPr>
                <w:b/>
                <w:i/>
                <w:spacing w:val="14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достижения</w:t>
            </w:r>
            <w:r w:rsidRPr="00A53B0F">
              <w:rPr>
                <w:b/>
                <w:i/>
                <w:spacing w:val="9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по</w:t>
            </w:r>
            <w:r w:rsidRPr="00A53B0F">
              <w:rPr>
                <w:b/>
                <w:i/>
                <w:spacing w:val="10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подпунктам</w:t>
            </w:r>
            <w:r w:rsidRPr="00A53B0F">
              <w:rPr>
                <w:b/>
                <w:i/>
                <w:spacing w:val="16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7</w:t>
            </w:r>
            <w:r w:rsidRPr="00A53B0F">
              <w:rPr>
                <w:b/>
                <w:i/>
                <w:spacing w:val="10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и</w:t>
            </w:r>
            <w:r w:rsidRPr="00A53B0F">
              <w:rPr>
                <w:b/>
                <w:i/>
                <w:spacing w:val="10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8</w:t>
            </w:r>
            <w:r w:rsidRPr="00A53B0F">
              <w:rPr>
                <w:b/>
                <w:i/>
                <w:spacing w:val="10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баллы</w:t>
            </w:r>
            <w:r w:rsidRPr="00A53B0F">
              <w:rPr>
                <w:b/>
                <w:i/>
                <w:spacing w:val="9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начисляются</w:t>
            </w:r>
            <w:r w:rsidRPr="00A53B0F">
              <w:rPr>
                <w:b/>
                <w:i/>
                <w:spacing w:val="9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только</w:t>
            </w:r>
            <w:r w:rsidRPr="00A53B0F">
              <w:rPr>
                <w:b/>
                <w:i/>
                <w:spacing w:val="9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по</w:t>
            </w:r>
            <w:r w:rsidRPr="00A53B0F">
              <w:rPr>
                <w:b/>
                <w:i/>
                <w:spacing w:val="-57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подпункту</w:t>
            </w:r>
            <w:r w:rsidRPr="00A53B0F">
              <w:rPr>
                <w:b/>
                <w:i/>
                <w:spacing w:val="-1"/>
                <w:sz w:val="24"/>
              </w:rPr>
              <w:t xml:space="preserve"> </w:t>
            </w:r>
            <w:r w:rsidRPr="00A53B0F">
              <w:rPr>
                <w:b/>
                <w:i/>
                <w:sz w:val="24"/>
              </w:rPr>
              <w:t>8</w:t>
            </w:r>
          </w:p>
        </w:tc>
      </w:tr>
      <w:tr w:rsidR="00A53B0F" w:rsidRPr="00A53B0F">
        <w:trPr>
          <w:trHeight w:val="554"/>
        </w:trPr>
        <w:tc>
          <w:tcPr>
            <w:tcW w:w="10204" w:type="dxa"/>
            <w:gridSpan w:val="3"/>
          </w:tcPr>
          <w:p w:rsidR="00A53B0F" w:rsidRPr="00A53B0F" w:rsidRDefault="00A53B0F">
            <w:pPr>
              <w:pStyle w:val="TableParagraph"/>
              <w:spacing w:line="232" w:lineRule="auto"/>
              <w:ind w:left="4" w:right="13"/>
              <w:rPr>
                <w:b/>
                <w:color w:val="FF0000"/>
                <w:sz w:val="24"/>
              </w:rPr>
            </w:pPr>
          </w:p>
          <w:p w:rsidR="00A53B0F" w:rsidRPr="00A53B0F" w:rsidRDefault="00A53B0F">
            <w:pPr>
              <w:pStyle w:val="TableParagraph"/>
              <w:spacing w:line="232" w:lineRule="auto"/>
              <w:ind w:left="4" w:right="13"/>
              <w:rPr>
                <w:b/>
                <w:color w:val="FF0000"/>
                <w:sz w:val="24"/>
              </w:rPr>
            </w:pPr>
            <w:proofErr w:type="gramStart"/>
            <w:r w:rsidRPr="00A53B0F">
              <w:rPr>
                <w:b/>
                <w:color w:val="FF0000"/>
                <w:sz w:val="24"/>
              </w:rPr>
              <w:t xml:space="preserve">ИТОГО:   </w:t>
            </w:r>
            <w:proofErr w:type="gramEnd"/>
            <w:r w:rsidRPr="00A53B0F">
              <w:rPr>
                <w:b/>
                <w:color w:val="FF0000"/>
                <w:sz w:val="24"/>
              </w:rPr>
              <w:t xml:space="preserve">                                                                                                                           _____________</w:t>
            </w:r>
          </w:p>
        </w:tc>
      </w:tr>
    </w:tbl>
    <w:p w:rsidR="0033062B" w:rsidRDefault="0033062B">
      <w:bookmarkStart w:id="0" w:name="_GoBack"/>
      <w:bookmarkEnd w:id="0"/>
    </w:p>
    <w:sectPr w:rsidR="0033062B">
      <w:pgSz w:w="11920" w:h="16850"/>
      <w:pgMar w:top="10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611B"/>
    <w:rsid w:val="0033062B"/>
    <w:rsid w:val="00A53B0F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04BA6-6267-4420-B12D-1D0914E6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Белоглазов Алексей Владимирович</cp:lastModifiedBy>
  <cp:revision>2</cp:revision>
  <dcterms:created xsi:type="dcterms:W3CDTF">2021-07-09T06:35:00Z</dcterms:created>
  <dcterms:modified xsi:type="dcterms:W3CDTF">2021-07-09T06:40:00Z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2021-07-09T00:00:00Z</vt:filetime>
  </property>
</Properties>
</file>