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1E" w:rsidRPr="007C0328" w:rsidRDefault="006E561E" w:rsidP="006E561E">
      <w:pPr>
        <w:pStyle w:val="2"/>
        <w:numPr>
          <w:ilvl w:val="0"/>
          <w:numId w:val="0"/>
        </w:numPr>
        <w:rPr>
          <w:rFonts w:cs="Times New Roman"/>
        </w:rPr>
      </w:pPr>
      <w:bookmarkStart w:id="0" w:name="_Toc530039199"/>
      <w:r w:rsidRPr="007C0328">
        <w:rPr>
          <w:rFonts w:cs="Times New Roman"/>
        </w:rPr>
        <w:t>Тест рисования часов (C</w:t>
      </w:r>
      <w:r>
        <w:rPr>
          <w:rFonts w:cs="Times New Roman"/>
          <w:lang w:val="en-US"/>
        </w:rPr>
        <w:t>DT</w:t>
      </w:r>
      <w:r w:rsidRPr="007C0328">
        <w:rPr>
          <w:rFonts w:cs="Times New Roman"/>
        </w:rPr>
        <w:t>)</w:t>
      </w:r>
      <w:bookmarkEnd w:id="0"/>
    </w:p>
    <w:p w:rsidR="006E561E" w:rsidRPr="0024180E" w:rsidRDefault="006E561E" w:rsidP="006E561E">
      <w:pPr>
        <w:pStyle w:val="a3"/>
        <w:spacing w:before="120" w:after="225"/>
        <w:rPr>
          <w:color w:val="000000" w:themeColor="text1"/>
        </w:rPr>
      </w:pPr>
      <w:r w:rsidRPr="0024180E">
        <w:rPr>
          <w:color w:val="000000" w:themeColor="text1"/>
        </w:rPr>
        <w:t>Данный тест применяется как вспомогательный для определения нарушений памяти. Для проведения теста необходим чистый̆ лист нелинованной̆ бумаги и карандаш.</w:t>
      </w:r>
    </w:p>
    <w:p w:rsidR="006E561E" w:rsidRDefault="006E561E" w:rsidP="006E561E">
      <w:pPr>
        <w:pStyle w:val="a3"/>
        <w:spacing w:before="120" w:after="225"/>
        <w:rPr>
          <w:color w:val="000000" w:themeColor="text1"/>
        </w:rPr>
      </w:pPr>
      <w:r w:rsidRPr="0024180E">
        <w:rPr>
          <w:color w:val="000000" w:themeColor="text1"/>
        </w:rPr>
        <w:t>Пациенту говорят: "</w:t>
      </w:r>
      <w:r w:rsidRPr="0024180E">
        <w:rPr>
          <w:i/>
          <w:color w:val="000000" w:themeColor="text1"/>
        </w:rPr>
        <w:t>Пожалуйста, нарисуйте круглые часы с цифрами на циферблате. Стрелки показывают время, без пятнадцати два.</w:t>
      </w:r>
      <w:r w:rsidRPr="0024180E">
        <w:rPr>
          <w:b/>
          <w:color w:val="000000" w:themeColor="text1"/>
        </w:rPr>
        <w:t>"</w:t>
      </w:r>
      <w:r w:rsidRPr="0024180E">
        <w:rPr>
          <w:b/>
          <w:color w:val="000000" w:themeColor="text1"/>
        </w:rPr>
        <w:cr/>
      </w:r>
      <w:r w:rsidRPr="0024180E">
        <w:rPr>
          <w:color w:val="000000" w:themeColor="text1"/>
        </w:rPr>
        <w:t>Пациент самостоятельно, без подсказок, по памяти должен нарисовать циферблат в виде круга, правильно расположить все цифры и стрелки, указывающие время. Обычно этот тест не вызывает затруднений. Но при наличии когнитивных нарушений, проблем с памятью, больной̆ допускает неточности и ошибки.</w:t>
      </w:r>
    </w:p>
    <w:p w:rsidR="006E561E" w:rsidRDefault="006E561E" w:rsidP="006E561E">
      <w:pPr>
        <w:pStyle w:val="a3"/>
        <w:spacing w:before="120" w:after="225"/>
        <w:rPr>
          <w:color w:val="000000" w:themeColor="text1"/>
        </w:rPr>
      </w:pPr>
      <w:r>
        <w:rPr>
          <w:noProof/>
          <w:color w:val="000000" w:themeColor="text1"/>
          <w:sz w:val="22"/>
          <w:szCs w:val="22"/>
        </w:rPr>
        <w:drawing>
          <wp:inline distT="0" distB="0" distL="0" distR="0" wp14:anchorId="05224CB1" wp14:editId="0FE4DFE5">
            <wp:extent cx="3333256" cy="6012611"/>
            <wp:effectExtent l="114300" t="114300" r="114935" b="14097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11.2 СТР7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719" cy="60170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E561E" w:rsidRPr="0024180E" w:rsidRDefault="006E561E" w:rsidP="006E561E">
      <w:pPr>
        <w:pStyle w:val="a3"/>
        <w:spacing w:before="120" w:after="225"/>
        <w:rPr>
          <w:color w:val="000000"/>
        </w:rPr>
      </w:pPr>
      <w:r w:rsidRPr="0024180E">
        <w:rPr>
          <w:color w:val="000000"/>
          <w:bdr w:val="none" w:sz="0" w:space="0" w:color="auto" w:frame="1"/>
        </w:rPr>
        <w:t>Результат теста оценивается по 10 - балльной шкале:</w:t>
      </w:r>
    </w:p>
    <w:p w:rsidR="006E561E" w:rsidRPr="0024180E" w:rsidRDefault="006E561E" w:rsidP="006E561E">
      <w:pPr>
        <w:numPr>
          <w:ilvl w:val="0"/>
          <w:numId w:val="2"/>
        </w:numPr>
        <w:spacing w:after="0" w:line="240" w:lineRule="auto"/>
        <w:ind w:left="284" w:hanging="218"/>
        <w:jc w:val="both"/>
        <w:textAlignment w:val="baseline"/>
        <w:rPr>
          <w:color w:val="000000"/>
        </w:rPr>
      </w:pPr>
      <w:r w:rsidRPr="0024180E">
        <w:rPr>
          <w:color w:val="000000"/>
          <w:bdr w:val="none" w:sz="0" w:space="0" w:color="auto" w:frame="1"/>
        </w:rPr>
        <w:lastRenderedPageBreak/>
        <w:t>10 баллов - норма, нарисован круг, цифры в правильных местах, стрелки показывают заданное время;</w:t>
      </w:r>
    </w:p>
    <w:p w:rsidR="006E561E" w:rsidRPr="0024180E" w:rsidRDefault="006E561E" w:rsidP="006E561E">
      <w:pPr>
        <w:numPr>
          <w:ilvl w:val="0"/>
          <w:numId w:val="2"/>
        </w:numPr>
        <w:spacing w:after="0" w:line="240" w:lineRule="auto"/>
        <w:ind w:left="284" w:hanging="218"/>
        <w:jc w:val="both"/>
        <w:textAlignment w:val="baseline"/>
        <w:rPr>
          <w:color w:val="000000"/>
        </w:rPr>
      </w:pPr>
      <w:r w:rsidRPr="0024180E">
        <w:rPr>
          <w:color w:val="000000"/>
          <w:bdr w:val="none" w:sz="0" w:space="0" w:color="auto" w:frame="1"/>
        </w:rPr>
        <w:t>9 баллов - незначительные неточности расположения стрелок;</w:t>
      </w:r>
    </w:p>
    <w:p w:rsidR="006E561E" w:rsidRPr="0024180E" w:rsidRDefault="006E561E" w:rsidP="006E561E">
      <w:pPr>
        <w:numPr>
          <w:ilvl w:val="0"/>
          <w:numId w:val="2"/>
        </w:numPr>
        <w:spacing w:after="0" w:line="240" w:lineRule="auto"/>
        <w:ind w:left="284" w:hanging="218"/>
        <w:jc w:val="both"/>
        <w:textAlignment w:val="baseline"/>
        <w:rPr>
          <w:color w:val="000000"/>
        </w:rPr>
      </w:pPr>
      <w:r w:rsidRPr="0024180E">
        <w:rPr>
          <w:color w:val="000000"/>
          <w:bdr w:val="none" w:sz="0" w:space="0" w:color="auto" w:frame="1"/>
        </w:rPr>
        <w:t>8 баллов - ошибки в расположении стрелок более заметны (одна из стрелок отклоняется больше, чем на час);</w:t>
      </w:r>
    </w:p>
    <w:p w:rsidR="006E561E" w:rsidRPr="0024180E" w:rsidRDefault="006E561E" w:rsidP="006E561E">
      <w:pPr>
        <w:numPr>
          <w:ilvl w:val="0"/>
          <w:numId w:val="2"/>
        </w:numPr>
        <w:spacing w:after="0" w:line="240" w:lineRule="auto"/>
        <w:ind w:left="284" w:hanging="218"/>
        <w:jc w:val="both"/>
        <w:textAlignment w:val="baseline"/>
        <w:rPr>
          <w:color w:val="000000"/>
        </w:rPr>
      </w:pPr>
      <w:r w:rsidRPr="0024180E">
        <w:rPr>
          <w:color w:val="000000"/>
          <w:bdr w:val="none" w:sz="0" w:space="0" w:color="auto" w:frame="1"/>
        </w:rPr>
        <w:t>7 баллов - обе стрелки показывают неправильное время;</w:t>
      </w:r>
    </w:p>
    <w:p w:rsidR="006E561E" w:rsidRPr="0024180E" w:rsidRDefault="006E561E" w:rsidP="006E561E">
      <w:pPr>
        <w:numPr>
          <w:ilvl w:val="0"/>
          <w:numId w:val="2"/>
        </w:numPr>
        <w:spacing w:after="0" w:line="240" w:lineRule="auto"/>
        <w:ind w:left="284" w:hanging="218"/>
        <w:jc w:val="both"/>
        <w:textAlignment w:val="baseline"/>
        <w:rPr>
          <w:color w:val="000000"/>
        </w:rPr>
      </w:pPr>
      <w:r w:rsidRPr="0024180E">
        <w:rPr>
          <w:color w:val="000000"/>
          <w:bdr w:val="none" w:sz="0" w:space="0" w:color="auto" w:frame="1"/>
        </w:rPr>
        <w:t>6 баллов - стрелки не показывают время (время обведено кружком);</w:t>
      </w:r>
    </w:p>
    <w:p w:rsidR="006E561E" w:rsidRPr="0024180E" w:rsidRDefault="006E561E" w:rsidP="006E561E">
      <w:pPr>
        <w:numPr>
          <w:ilvl w:val="0"/>
          <w:numId w:val="2"/>
        </w:numPr>
        <w:spacing w:after="0" w:line="240" w:lineRule="auto"/>
        <w:ind w:left="284" w:hanging="218"/>
        <w:jc w:val="both"/>
        <w:textAlignment w:val="baseline"/>
        <w:rPr>
          <w:color w:val="000000"/>
        </w:rPr>
      </w:pPr>
      <w:r w:rsidRPr="0024180E">
        <w:rPr>
          <w:color w:val="000000"/>
          <w:bdr w:val="none" w:sz="0" w:space="0" w:color="auto" w:frame="1"/>
        </w:rPr>
        <w:t>5 баллов - неправильное расположение чисел на циферблате (цифры следуют в обратном порядке, то есть против часовой стрелки, либо расстояние между ними неодинаковое);</w:t>
      </w:r>
    </w:p>
    <w:p w:rsidR="006E561E" w:rsidRPr="0024180E" w:rsidRDefault="006E561E" w:rsidP="006E561E">
      <w:pPr>
        <w:numPr>
          <w:ilvl w:val="0"/>
          <w:numId w:val="2"/>
        </w:numPr>
        <w:spacing w:after="0" w:line="240" w:lineRule="auto"/>
        <w:ind w:left="284" w:hanging="218"/>
        <w:jc w:val="both"/>
        <w:textAlignment w:val="baseline"/>
        <w:rPr>
          <w:color w:val="000000"/>
        </w:rPr>
      </w:pPr>
      <w:r w:rsidRPr="0024180E">
        <w:rPr>
          <w:color w:val="000000"/>
          <w:bdr w:val="none" w:sz="0" w:space="0" w:color="auto" w:frame="1"/>
        </w:rPr>
        <w:t>4 балла - утрачена целостность часов, часть чисел отсутствует или расположена вне круга;</w:t>
      </w:r>
    </w:p>
    <w:p w:rsidR="006E561E" w:rsidRPr="0024180E" w:rsidRDefault="006E561E" w:rsidP="006E561E">
      <w:pPr>
        <w:numPr>
          <w:ilvl w:val="0"/>
          <w:numId w:val="2"/>
        </w:numPr>
        <w:spacing w:after="0" w:line="240" w:lineRule="auto"/>
        <w:ind w:left="284" w:hanging="218"/>
        <w:jc w:val="both"/>
        <w:textAlignment w:val="baseline"/>
        <w:rPr>
          <w:color w:val="000000"/>
        </w:rPr>
      </w:pPr>
      <w:r w:rsidRPr="0024180E">
        <w:rPr>
          <w:color w:val="000000"/>
          <w:bdr w:val="none" w:sz="0" w:space="0" w:color="auto" w:frame="1"/>
        </w:rPr>
        <w:t>3 балла - циферблат и числа более не связаны друг с другом;</w:t>
      </w:r>
    </w:p>
    <w:p w:rsidR="006E561E" w:rsidRPr="0024180E" w:rsidRDefault="006E561E" w:rsidP="006E561E">
      <w:pPr>
        <w:numPr>
          <w:ilvl w:val="0"/>
          <w:numId w:val="2"/>
        </w:numPr>
        <w:spacing w:after="0" w:line="240" w:lineRule="auto"/>
        <w:ind w:left="284" w:hanging="218"/>
        <w:jc w:val="both"/>
        <w:textAlignment w:val="baseline"/>
        <w:rPr>
          <w:color w:val="000000"/>
        </w:rPr>
      </w:pPr>
      <w:r w:rsidRPr="0024180E">
        <w:rPr>
          <w:color w:val="000000"/>
          <w:bdr w:val="none" w:sz="0" w:space="0" w:color="auto" w:frame="1"/>
        </w:rPr>
        <w:t>2 балла - пациент предпринимает попытки выполнить задание, но безуспешно;</w:t>
      </w:r>
    </w:p>
    <w:p w:rsidR="006E561E" w:rsidRPr="0024180E" w:rsidRDefault="006E561E" w:rsidP="006E561E">
      <w:pPr>
        <w:numPr>
          <w:ilvl w:val="0"/>
          <w:numId w:val="2"/>
        </w:numPr>
        <w:spacing w:after="0" w:line="240" w:lineRule="auto"/>
        <w:ind w:left="284" w:hanging="218"/>
        <w:textAlignment w:val="baseline"/>
        <w:rPr>
          <w:color w:val="000000"/>
        </w:rPr>
      </w:pPr>
      <w:r w:rsidRPr="0024180E">
        <w:rPr>
          <w:color w:val="000000"/>
          <w:bdr w:val="none" w:sz="0" w:space="0" w:color="auto" w:frame="1"/>
        </w:rPr>
        <w:t>1 балл - пациент не делает попытки выполнить инструкцию врача.</w:t>
      </w:r>
    </w:p>
    <w:p w:rsidR="006E561E" w:rsidRPr="0024180E" w:rsidRDefault="006E561E" w:rsidP="006E561E">
      <w:pPr>
        <w:textAlignment w:val="baseline"/>
        <w:rPr>
          <w:color w:val="000000"/>
          <w:bdr w:val="none" w:sz="0" w:space="0" w:color="auto" w:frame="1"/>
        </w:rPr>
      </w:pPr>
    </w:p>
    <w:p w:rsidR="006E561E" w:rsidRPr="0024180E" w:rsidRDefault="006E561E" w:rsidP="006E561E">
      <w:pPr>
        <w:textAlignment w:val="baseline"/>
        <w:rPr>
          <w:color w:val="000000"/>
        </w:rPr>
      </w:pPr>
      <w:r w:rsidRPr="0024180E">
        <w:rPr>
          <w:color w:val="000000"/>
        </w:rPr>
        <w:t>Если результат менее 9 баллов, следует говорить о наличии выраженных нарушений памяти.</w:t>
      </w:r>
    </w:p>
    <w:p w:rsidR="006E561E" w:rsidRPr="0024180E" w:rsidRDefault="006E561E" w:rsidP="006E561E">
      <w:pPr>
        <w:textAlignment w:val="baseline"/>
        <w:rPr>
          <w:color w:val="000000"/>
        </w:rPr>
      </w:pPr>
      <w:r w:rsidRPr="0024180E">
        <w:rPr>
          <w:color w:val="000000"/>
        </w:rPr>
        <w:t>Для того, чтобы отличить разные виды деменции, провести дифференциальный̆ диагноз, пациенту могут упростить задачу. Просят дорисовать стрелки на уже нарисованном циферблате с числами.</w:t>
      </w:r>
    </w:p>
    <w:p w:rsidR="006E561E" w:rsidRPr="0024180E" w:rsidRDefault="006E561E" w:rsidP="006E561E">
      <w:pPr>
        <w:textAlignment w:val="baseline"/>
        <w:rPr>
          <w:color w:val="000000"/>
        </w:rPr>
      </w:pPr>
      <w:r w:rsidRPr="0024180E">
        <w:rPr>
          <w:color w:val="000000"/>
        </w:rPr>
        <w:t xml:space="preserve">Если пациент правильно рисует стрелки, то предполагают наличие деменции лобного типа или с преимущественным поражением подкорковых структур. При болезни </w:t>
      </w:r>
      <w:proofErr w:type="spellStart"/>
      <w:r w:rsidRPr="0024180E">
        <w:rPr>
          <w:color w:val="000000"/>
        </w:rPr>
        <w:t>Альцгеймера</w:t>
      </w:r>
      <w:proofErr w:type="spellEnd"/>
      <w:r w:rsidRPr="0024180E">
        <w:rPr>
          <w:color w:val="000000"/>
        </w:rPr>
        <w:t xml:space="preserve"> нарушается как самостоятельное рисование часов, так и расположение стрелок на готовом циферблате.</w:t>
      </w:r>
    </w:p>
    <w:p w:rsidR="006E561E" w:rsidRPr="0024180E" w:rsidRDefault="006E561E" w:rsidP="006E561E">
      <w:pPr>
        <w:pStyle w:val="a3"/>
        <w:spacing w:before="120" w:after="225"/>
        <w:rPr>
          <w:color w:val="000000" w:themeColor="text1"/>
        </w:rPr>
      </w:pPr>
      <w:bookmarkStart w:id="1" w:name="_GoBack"/>
      <w:bookmarkEnd w:id="1"/>
    </w:p>
    <w:p w:rsidR="00E541F7" w:rsidRDefault="00E541F7"/>
    <w:sectPr w:rsidR="00E5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24E34"/>
    <w:multiLevelType w:val="multilevel"/>
    <w:tmpl w:val="AB3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12B10"/>
    <w:multiLevelType w:val="multilevel"/>
    <w:tmpl w:val="914223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1E"/>
    <w:rsid w:val="006E561E"/>
    <w:rsid w:val="00E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ECA7-5DF6-4A68-A8A3-93E5C241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561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561E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E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Савилов Виктор Борисович</dc:creator>
  <cp:keywords/>
  <dc:description/>
  <cp:lastModifiedBy>Савилов Виктор Борисович</cp:lastModifiedBy>
  <cp:revision>1</cp:revision>
  <dcterms:created xsi:type="dcterms:W3CDTF">2019-01-25T11:24:00Z</dcterms:created>
  <dcterms:modified xsi:type="dcterms:W3CDTF">2019-01-25T11:37:00Z</dcterms:modified>
</cp:coreProperties>
</file>