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33" w:rsidRPr="00636F33" w:rsidRDefault="00636F33" w:rsidP="00636F33">
      <w:pPr>
        <w:jc w:val="both"/>
        <w:rPr>
          <w:b/>
        </w:rPr>
      </w:pPr>
      <w:r>
        <w:t xml:space="preserve">/F32/ </w:t>
      </w:r>
      <w:r w:rsidRPr="00636F33">
        <w:rPr>
          <w:b/>
        </w:rPr>
        <w:t xml:space="preserve">Депрессивный эпизод </w:t>
      </w:r>
    </w:p>
    <w:p w:rsidR="00636F33" w:rsidRDefault="00636F33" w:rsidP="00636F33">
      <w:pPr>
        <w:jc w:val="both"/>
      </w:pPr>
      <w:r>
        <w:t xml:space="preserve">В типичных случаях во всех 3-х вариантах, описанных ниже (легкий эпизод F32.0х; умеренный F32.1х; тяжелый F32.2 или F32.3х), больной страдает от </w:t>
      </w:r>
      <w:r w:rsidRPr="00636F33">
        <w:rPr>
          <w:b/>
        </w:rPr>
        <w:t>сниженного настроения</w:t>
      </w:r>
      <w:r>
        <w:t xml:space="preserve">, </w:t>
      </w:r>
      <w:r w:rsidRPr="00636F33">
        <w:rPr>
          <w:b/>
        </w:rPr>
        <w:t>утраты интересов</w:t>
      </w:r>
      <w:r>
        <w:t xml:space="preserve"> и </w:t>
      </w:r>
      <w:r w:rsidRPr="00636F33">
        <w:rPr>
          <w:b/>
        </w:rPr>
        <w:t>удовольствия</w:t>
      </w:r>
      <w:r>
        <w:t xml:space="preserve">, </w:t>
      </w:r>
      <w:r w:rsidRPr="00636F33">
        <w:rPr>
          <w:b/>
        </w:rPr>
        <w:t>снижения энергичности</w:t>
      </w:r>
      <w:r>
        <w:t xml:space="preserve">, которое может привести к </w:t>
      </w:r>
      <w:r w:rsidRPr="00636F33">
        <w:rPr>
          <w:i/>
        </w:rPr>
        <w:t>повышенной утомляемости</w:t>
      </w:r>
      <w:r>
        <w:t xml:space="preserve"> и </w:t>
      </w:r>
      <w:r w:rsidRPr="00636F33">
        <w:rPr>
          <w:i/>
        </w:rPr>
        <w:t>сниженной активности</w:t>
      </w:r>
      <w:r>
        <w:t xml:space="preserve">. Отмечается выраженная утомляемость даже при незначительном усилии. </w:t>
      </w:r>
    </w:p>
    <w:p w:rsidR="00636F33" w:rsidRDefault="00636F33" w:rsidP="00636F33">
      <w:pPr>
        <w:pStyle w:val="a3"/>
      </w:pPr>
      <w:r>
        <w:t xml:space="preserve">К другим симптомам относятся: </w:t>
      </w:r>
    </w:p>
    <w:p w:rsidR="00636F33" w:rsidRDefault="00636F33" w:rsidP="00636F33">
      <w:pPr>
        <w:pStyle w:val="a3"/>
      </w:pPr>
      <w:r>
        <w:t xml:space="preserve">а) сниженная способность к сосредоточению и вниманию; </w:t>
      </w:r>
    </w:p>
    <w:p w:rsidR="00636F33" w:rsidRDefault="00636F33" w:rsidP="00636F33">
      <w:pPr>
        <w:pStyle w:val="a3"/>
      </w:pPr>
      <w:r>
        <w:t xml:space="preserve">б) сниженные самооценка и чувство уверенности в себе; </w:t>
      </w:r>
    </w:p>
    <w:p w:rsidR="00636F33" w:rsidRDefault="00636F33" w:rsidP="00636F33">
      <w:pPr>
        <w:pStyle w:val="a3"/>
      </w:pPr>
      <w:r>
        <w:t xml:space="preserve">в) идеи виновности и уничижения (даже при легком типе эпизода); </w:t>
      </w:r>
    </w:p>
    <w:p w:rsidR="00636F33" w:rsidRDefault="00636F33" w:rsidP="00636F33">
      <w:pPr>
        <w:pStyle w:val="a3"/>
      </w:pPr>
      <w:r>
        <w:t xml:space="preserve">г) мрачное и пессимистическое видение будущего; </w:t>
      </w:r>
    </w:p>
    <w:p w:rsidR="00636F33" w:rsidRDefault="00636F33" w:rsidP="00636F33">
      <w:pPr>
        <w:pStyle w:val="a3"/>
      </w:pPr>
      <w:r>
        <w:t xml:space="preserve">д) идеи или </w:t>
      </w:r>
      <w:proofErr w:type="gramStart"/>
      <w:r>
        <w:t>действия</w:t>
      </w:r>
      <w:proofErr w:type="gramEnd"/>
      <w:r>
        <w:t xml:space="preserve"> направленные на самоповреждение или суицид; </w:t>
      </w:r>
    </w:p>
    <w:p w:rsidR="00636F33" w:rsidRDefault="00636F33" w:rsidP="00636F33">
      <w:pPr>
        <w:pStyle w:val="a3"/>
      </w:pPr>
      <w:r>
        <w:t xml:space="preserve">е) нарушенный сон; </w:t>
      </w:r>
    </w:p>
    <w:p w:rsidR="00636F33" w:rsidRDefault="00636F33" w:rsidP="00636F33">
      <w:pPr>
        <w:pStyle w:val="a3"/>
      </w:pPr>
      <w:r>
        <w:t xml:space="preserve">ж) сниженный аппетит. </w:t>
      </w:r>
    </w:p>
    <w:p w:rsidR="00636F33" w:rsidRDefault="00636F33" w:rsidP="00636F33">
      <w:pPr>
        <w:pStyle w:val="a3"/>
      </w:pPr>
    </w:p>
    <w:p w:rsidR="00636F33" w:rsidRDefault="00636F33" w:rsidP="00636F33">
      <w:pPr>
        <w:jc w:val="both"/>
      </w:pPr>
      <w:r>
        <w:t xml:space="preserve">Сниженное настроение мало колеблется в течение дней, и часто нет реакции на окружающие обстоятельства, но могут быть характерные суточные колебания. Что касается маниакальных эпизодов, то клиническая картина обнаруживает индивидуальную вариабельность, а в подростковом возрасте особенно часто отмечаются атипичные картины. В некоторых случаях тревога, отчаяние и двигательная ажитация временами могут быть более выраженными, чем депрессия, а изменения настроения также могут быть маскированы дополнительными симптомами: раздражительностью, чрезмерным употреблением алкоголя, истерическим поведением, обострением предшествующих </w:t>
      </w:r>
      <w:proofErr w:type="spellStart"/>
      <w:r>
        <w:t>фобических</w:t>
      </w:r>
      <w:proofErr w:type="spellEnd"/>
      <w:r>
        <w:t xml:space="preserve"> или навязчивых симптомов, ипохондрическими идеями. </w:t>
      </w:r>
    </w:p>
    <w:p w:rsidR="00636F33" w:rsidRDefault="00636F33" w:rsidP="00636F33">
      <w:pPr>
        <w:jc w:val="both"/>
      </w:pPr>
      <w:r>
        <w:t xml:space="preserve">Для депрессивных эпизодов всех 3-х степеней тяжести, </w:t>
      </w:r>
      <w:r w:rsidRPr="00636F33">
        <w:rPr>
          <w:b/>
        </w:rPr>
        <w:t>длительность эпизода</w:t>
      </w:r>
      <w:r>
        <w:t xml:space="preserve"> должна быть </w:t>
      </w:r>
      <w:r w:rsidRPr="00636F33">
        <w:rPr>
          <w:b/>
        </w:rPr>
        <w:t>не менее 2-х недель</w:t>
      </w:r>
      <w:r>
        <w:t xml:space="preserve">, но диагноз может быть поставлен и для более коротких периодов, если симптомы необычно тяжелые и наступают быстро. Некоторые из вышеуказанных симптомов могут быть выраженными и обнаруживают характерные признаки, которые считаются как имеющие специальное клиническое значение. </w:t>
      </w:r>
    </w:p>
    <w:p w:rsidR="00636F33" w:rsidRDefault="00636F33" w:rsidP="00636F33">
      <w:pPr>
        <w:jc w:val="both"/>
      </w:pPr>
      <w:r>
        <w:t xml:space="preserve">Наиболее типичным примером являются "соматические" симптомы: утрата интересов и удовольствия от деятельности, которая в норме доставляет удовольствие; утрата эмоциональной реактивности на окружение и события, которые в норме приятны; пробуждение по утрам на 2 или более часа раньше, чем в обычное время; депрессия тяжелей в утренние часы; объективные данные о четкой психомоторной заторможенности или ажитации (отмеченной посторонним человеком); четкое снижение аппетита; потеря в весе (считается, что на это указывает 5% потеря в весе в течение последнего месяца); выраженное снижение либидо. Этот соматический синдром обычно считается присутствующим при наличии хотя бы 4-х упомянутых выше симптомов. </w:t>
      </w:r>
    </w:p>
    <w:p w:rsidR="00636F33" w:rsidRDefault="00636F33" w:rsidP="00636F33">
      <w:pPr>
        <w:jc w:val="both"/>
      </w:pPr>
      <w:r>
        <w:t>Категория легкого (F32.0х), умеренного (F32.1х) и тяжелого (F32.2 и F32.3х) депрессивного эпизода должна использоваться для единичного (первого) депрессивного эпизода. Дальнейшие депрессивные эпизоды должны быть квалифицированы в одном из подразделений рекуррентного депрессивного расстройства (F</w:t>
      </w:r>
      <w:proofErr w:type="gramStart"/>
      <w:r>
        <w:t>33.-</w:t>
      </w:r>
      <w:proofErr w:type="gramEnd"/>
      <w:r>
        <w:t>). Три степени тяжести так обозначены, чтобы включить большой диапазон клинических состояний, которые встречаются в психиатри</w:t>
      </w:r>
      <w:r>
        <w:t>ческой практике. Больные с лег</w:t>
      </w:r>
      <w:r>
        <w:t xml:space="preserve">кими формами депрессивных эпизодов часто встречаются в первичных медицинских и общих медицинских учреждениях, в то время как стационарные отделения в основном имеют дело с больными, у которых депрессия более тяжелой степени. </w:t>
      </w:r>
      <w:proofErr w:type="spellStart"/>
      <w:r>
        <w:t>Самоповреждающие</w:t>
      </w:r>
      <w:proofErr w:type="spellEnd"/>
      <w:r>
        <w:t xml:space="preserve"> действия, чаще всего самоотравления выписанными лекарствами от аффективных расстройств, должны регистрироваться дополнительным кодом из Класса XX МКБ-10 (X60 X84). Эти коды не включают </w:t>
      </w:r>
      <w:r>
        <w:lastRenderedPageBreak/>
        <w:t>дифференциацию между попыткой к суициду и "</w:t>
      </w:r>
      <w:proofErr w:type="spellStart"/>
      <w:r>
        <w:t>парасуицидом</w:t>
      </w:r>
      <w:proofErr w:type="spellEnd"/>
      <w:r>
        <w:t xml:space="preserve">". Обе эти категории включаются в общую категорию самоповреждения. </w:t>
      </w:r>
    </w:p>
    <w:p w:rsidR="00636F33" w:rsidRDefault="00636F33" w:rsidP="00636F33">
      <w:pPr>
        <w:jc w:val="both"/>
      </w:pPr>
      <w:r>
        <w:t xml:space="preserve">Дифференциация между легкой, умеренной и тяжелой степенью основывается на сложной клинической оценке, которая включает число, тип и тяжесть присутствующих симптомов. Полнота обычной социальной и трудовой деятельности зачастую может помочь в определении тяжести эпизода. Однако, индивидуальные социальные и </w:t>
      </w:r>
      <w:proofErr w:type="spellStart"/>
      <w:r>
        <w:t>культуральные</w:t>
      </w:r>
      <w:proofErr w:type="spellEnd"/>
      <w:r>
        <w:t xml:space="preserve"> влияния, которые разрывают взаимоотношения между тяжестью симптомов и социальной продуктивностью, достаточно часты и сильны, в связи с чем не целесообразно включать социальную продуктивность как основной критерий тяжести. Наличие деменции (F00.хх F03.х) или умственной отсталости (F70.хх F79.хх) не исключает диагноза </w:t>
      </w:r>
      <w:proofErr w:type="spellStart"/>
      <w:r>
        <w:t>курабельного</w:t>
      </w:r>
      <w:proofErr w:type="spellEnd"/>
      <w:r>
        <w:t xml:space="preserve"> депрессивного эпизода, но в связи с трудностями общения необходимо больше, чем в обычных случаях, полагаться на объективно наблюдаемые соматические симптомы, такие как психомоторная заторможенность, потеря аппетита, веса и нарушения сна. </w:t>
      </w:r>
    </w:p>
    <w:p w:rsidR="00636F33" w:rsidRDefault="00636F33" w:rsidP="00636F33">
      <w:pPr>
        <w:jc w:val="both"/>
      </w:pPr>
      <w:r>
        <w:t xml:space="preserve">Включаются: маниакально-депрессивный психоз с </w:t>
      </w:r>
      <w:proofErr w:type="spellStart"/>
      <w:r>
        <w:t>депрессивно</w:t>
      </w:r>
      <w:proofErr w:type="spellEnd"/>
      <w:r>
        <w:t xml:space="preserve">-бредовым состоянием с непрерывным типом течения; депрессивный эпизод при маниакально-депрессивном психозе; приступообразная шизофрения, </w:t>
      </w:r>
      <w:proofErr w:type="spellStart"/>
      <w:r>
        <w:t>депрессивно</w:t>
      </w:r>
      <w:proofErr w:type="spellEnd"/>
      <w:r>
        <w:t xml:space="preserve">-бредовое состояние; единичный эпизод депрессивной реакции; большая депрессия (без психотических симптомов); единичный эпизод психогенной депрессии (F32.0; F32.1; F32.2 или F32.38 в зависимости от степени тяжести). единичный эпизод реактивной депрессии (F32.0; F32.1; F32.2 или F32.38 в зависимости от степени тяжести). </w:t>
      </w:r>
    </w:p>
    <w:p w:rsidR="00636F33" w:rsidRDefault="00636F33" w:rsidP="00636F33">
      <w:pPr>
        <w:jc w:val="both"/>
      </w:pPr>
      <w:r>
        <w:t>Исключаются: расстройство приспособительных реакций (F43.2х); рекуррентное депрессивное расстройство (F</w:t>
      </w:r>
      <w:proofErr w:type="gramStart"/>
      <w:r>
        <w:t>33.-</w:t>
      </w:r>
      <w:proofErr w:type="gramEnd"/>
      <w:r>
        <w:t xml:space="preserve">); депрессивный эпизод, связанный с расстройствами поведения, классифицированными в рубриках F91.х или F92.0. </w:t>
      </w:r>
    </w:p>
    <w:p w:rsidR="00636F33" w:rsidRPr="00636F33" w:rsidRDefault="00636F33" w:rsidP="00636F33">
      <w:pPr>
        <w:jc w:val="both"/>
        <w:rPr>
          <w:b/>
        </w:rPr>
      </w:pPr>
      <w:r w:rsidRPr="00636F33">
        <w:rPr>
          <w:b/>
        </w:rPr>
        <w:t xml:space="preserve">/F32.0/ Депрессивный эпизод легкой степени </w:t>
      </w:r>
    </w:p>
    <w:p w:rsidR="00636F33" w:rsidRDefault="00636F33" w:rsidP="00636F33">
      <w:pPr>
        <w:jc w:val="both"/>
      </w:pPr>
      <w:r>
        <w:t xml:space="preserve">Диагностические указания: Сниженное настроение, утрата интересов и способности получать удовольствие, повышенная утомляемость обычно считаются наиболее типичными симптомами депрессий. Для достоверного диагноза необходимы по крайней мере 2 из этих 3-х симптомов, плюс хотя бы еще 2 из других симптомов, описанных выше (для F32). </w:t>
      </w:r>
    </w:p>
    <w:p w:rsidR="00636F33" w:rsidRDefault="00636F33" w:rsidP="00636F33">
      <w:pPr>
        <w:jc w:val="both"/>
      </w:pPr>
      <w:r>
        <w:t xml:space="preserve">Ни один из указанных симптомов не должен достигать глубокой степени, а минимальная продолжительность всего эпизода примерно 2 недели. Человек с легким депрессивным эпизодом как правило обеспокоен этими симптомами и затрудняется выполнять обычную работу и быть социально активным, однако, вряд ли прекращает полностью функционировать. Пятый знак используется для обозначения соматического синдрома. </w:t>
      </w:r>
    </w:p>
    <w:p w:rsidR="00636F33" w:rsidRDefault="00636F33" w:rsidP="00636F33">
      <w:pPr>
        <w:jc w:val="both"/>
      </w:pPr>
      <w:r>
        <w:t xml:space="preserve">F32.00 Депрессивный эпизод легкой степени без соматических симптомов </w:t>
      </w:r>
    </w:p>
    <w:p w:rsidR="00636F33" w:rsidRDefault="00636F33" w:rsidP="00636F33">
      <w:pPr>
        <w:jc w:val="both"/>
      </w:pPr>
      <w:r>
        <w:t>Выполняются критерии легкого депрессивного эпизода, присутствуют, но не обязательно, лишь некоторые соматические симптомы.</w:t>
      </w:r>
    </w:p>
    <w:p w:rsidR="00636F33" w:rsidRDefault="00636F33" w:rsidP="00636F33">
      <w:pPr>
        <w:jc w:val="both"/>
      </w:pPr>
      <w:r>
        <w:t xml:space="preserve"> F32.01 Депрессивный эпизод легкой степени с соматическими симптомами </w:t>
      </w:r>
    </w:p>
    <w:p w:rsidR="00636F33" w:rsidRDefault="00636F33" w:rsidP="00636F33">
      <w:pPr>
        <w:jc w:val="both"/>
      </w:pPr>
      <w:r>
        <w:t xml:space="preserve">Удовлетворяются критерии легкого депрессивного эпизода и присутствуют 4 или более соматических симптомов (можно использовать эту категорию, если присутствуют только 2 или 3, но достаточно тяжелые). </w:t>
      </w:r>
    </w:p>
    <w:p w:rsidR="00636F33" w:rsidRPr="00636F33" w:rsidRDefault="00636F33" w:rsidP="00636F33">
      <w:pPr>
        <w:jc w:val="both"/>
        <w:rPr>
          <w:b/>
        </w:rPr>
      </w:pPr>
      <w:r w:rsidRPr="00636F33">
        <w:rPr>
          <w:b/>
        </w:rPr>
        <w:t xml:space="preserve">/F32.1/ Депрессивный эпизод средней степени </w:t>
      </w:r>
    </w:p>
    <w:p w:rsidR="00636F33" w:rsidRDefault="00636F33" w:rsidP="00636F33">
      <w:pPr>
        <w:jc w:val="both"/>
      </w:pPr>
      <w:r>
        <w:t xml:space="preserve">Диагностические указания: Должны присутствовать по крайней мере 2 из 3-х наиболее типичных симптомов для легкой степени депрессии (F32.0), плюс по меньшей мере 3 (а предпочтительней 4) </w:t>
      </w:r>
      <w:r>
        <w:lastRenderedPageBreak/>
        <w:t xml:space="preserve">других симптома. Несколько симптомов могут быть выраженной степени, но это необязательно, если имеется много симптомов. Минимальная длительность всего эпизода около 2-х недель. Больной с депрессивным эпизодом средней степени испытывает значительные трудности в выполнении социальных обязанностей, домашних дел, в продолжении работы. Пятый знак используется для определения соматических симптомов. </w:t>
      </w:r>
    </w:p>
    <w:p w:rsidR="00636F33" w:rsidRPr="00636F33" w:rsidRDefault="00636F33" w:rsidP="00636F33">
      <w:pPr>
        <w:jc w:val="both"/>
        <w:rPr>
          <w:b/>
        </w:rPr>
      </w:pPr>
      <w:r w:rsidRPr="00636F33">
        <w:rPr>
          <w:b/>
        </w:rPr>
        <w:t xml:space="preserve">F32.10 Депрессивный эпизод средней степени без соматических симптомов </w:t>
      </w:r>
    </w:p>
    <w:p w:rsidR="00636F33" w:rsidRDefault="00636F33" w:rsidP="00636F33">
      <w:pPr>
        <w:jc w:val="both"/>
      </w:pPr>
      <w:r>
        <w:t xml:space="preserve">Удовлетворяются критерии для депрессивного эпизода средней степени при том, что присутствуют лишь некоторые или вовсе отсутствуют соматические симптомы. </w:t>
      </w:r>
    </w:p>
    <w:p w:rsidR="00636F33" w:rsidRPr="00636F33" w:rsidRDefault="00636F33" w:rsidP="00636F33">
      <w:pPr>
        <w:jc w:val="both"/>
        <w:rPr>
          <w:b/>
        </w:rPr>
      </w:pPr>
      <w:r w:rsidRPr="00636F33">
        <w:rPr>
          <w:b/>
        </w:rPr>
        <w:t xml:space="preserve">F32.11 Депрессивный эпизод средней степени с соматическими симптомами </w:t>
      </w:r>
    </w:p>
    <w:p w:rsidR="00636F33" w:rsidRDefault="00636F33" w:rsidP="00636F33">
      <w:pPr>
        <w:jc w:val="both"/>
      </w:pPr>
      <w:r>
        <w:t xml:space="preserve">Удовлетворяются критерии для депрессивного эпизода средней степени при том, что присутствуют 4 или более соматических симптомов. (Можно использовать эту рубрику если присутствуют только 2 или 3 соматических симптома, но они необычно тяжелой степени). </w:t>
      </w:r>
    </w:p>
    <w:p w:rsidR="00636F33" w:rsidRPr="00636F33" w:rsidRDefault="00636F33" w:rsidP="00636F33">
      <w:pPr>
        <w:jc w:val="both"/>
        <w:rPr>
          <w:b/>
        </w:rPr>
      </w:pPr>
      <w:r w:rsidRPr="00636F33">
        <w:rPr>
          <w:b/>
        </w:rPr>
        <w:t xml:space="preserve">F32.2 Депрессивный эпизод тяжелой степени без психотических симптомов </w:t>
      </w:r>
    </w:p>
    <w:p w:rsidR="00636F33" w:rsidRDefault="00636F33" w:rsidP="00636F33">
      <w:pPr>
        <w:jc w:val="both"/>
      </w:pPr>
      <w:r>
        <w:t xml:space="preserve">При тяжелом депрессивном эпизоде больной обнаруживает значительное беспокойство и </w:t>
      </w:r>
      <w:proofErr w:type="spellStart"/>
      <w:r>
        <w:t>ажитированность</w:t>
      </w:r>
      <w:proofErr w:type="spellEnd"/>
      <w:r>
        <w:t xml:space="preserve">. Но может и отмечаться выраженная заторможенность. Могут быть выраженными потеря самоуважения или чувство </w:t>
      </w:r>
      <w:proofErr w:type="gramStart"/>
      <w:r>
        <w:t>никчемности</w:t>
      </w:r>
      <w:proofErr w:type="gramEnd"/>
      <w:r>
        <w:t xml:space="preserve"> или вины. Суициды несомненно опасны в особенно тяжелых случаях. Предполагается, что соматический синдром почти всегда присутствует при тяжелом депрессивном эпизоде. </w:t>
      </w:r>
    </w:p>
    <w:p w:rsidR="00636F33" w:rsidRDefault="00636F33" w:rsidP="00636F33">
      <w:pPr>
        <w:jc w:val="both"/>
      </w:pPr>
      <w:r>
        <w:t>Диагностические указания: Присутствуют все 3 из наиболее типичных симптомов, характерных для легкой и умеренной степени депрессивного эпизода, плюс наличие 4 и более других си</w:t>
      </w:r>
      <w:r>
        <w:t>мпто</w:t>
      </w:r>
      <w:r>
        <w:t xml:space="preserve">мов, часть из которых должны быть тяжелой степени. Однако, если присутствуют такие симптомы как ажитация или заторможенность, больной может не захотеть или не может детально описать многие другие симптомы. В этих случаях, квалификация такого состояния как тяжелый эпизод может быть оправдана. Депрессивный эпизод должен длиться по меньшей мере 2 недели. Если же симптомы особенно тяжелые и начало очень острое, оправдан диагноз тяжелой депрессии и при наличии эпизода менее чем 2 недели. </w:t>
      </w:r>
    </w:p>
    <w:p w:rsidR="00636F33" w:rsidRDefault="00636F33" w:rsidP="00636F33">
      <w:pPr>
        <w:jc w:val="both"/>
      </w:pPr>
      <w:r>
        <w:t>Во время тяжелого эпизода маловероятно, чтобы больной продолжал социальную и домашнюю деятельность, выполнял свою работу. Такая деятельность может выполняться очень ограничено. Эту категорию надо использовать только для единичного тяжелого депрессивного эпизода без психотических симптомов; при последующих эпизодах используется подрубрика рекуррентного депрессивного расстройства (F</w:t>
      </w:r>
      <w:proofErr w:type="gramStart"/>
      <w:r>
        <w:t>33.-</w:t>
      </w:r>
      <w:proofErr w:type="gramEnd"/>
      <w:r>
        <w:t xml:space="preserve">). </w:t>
      </w:r>
    </w:p>
    <w:p w:rsidR="00636F33" w:rsidRDefault="00636F33" w:rsidP="00636F33">
      <w:pPr>
        <w:jc w:val="both"/>
      </w:pPr>
      <w:r>
        <w:t xml:space="preserve">Включаются: единичный эпизод </w:t>
      </w:r>
      <w:proofErr w:type="spellStart"/>
      <w:r>
        <w:t>ажитированной</w:t>
      </w:r>
      <w:proofErr w:type="spellEnd"/>
      <w:r>
        <w:t xml:space="preserve"> депрессии без психотических симптомов; меланхолия без психотических симптомов; витальная депрессия без психотических симптомов; значительная депрессия (единичный эпизод без психотических симптомов). /</w:t>
      </w:r>
    </w:p>
    <w:p w:rsidR="00636F33" w:rsidRPr="00636F33" w:rsidRDefault="00636F33" w:rsidP="00636F33">
      <w:pPr>
        <w:jc w:val="both"/>
        <w:rPr>
          <w:b/>
        </w:rPr>
      </w:pPr>
      <w:r w:rsidRPr="00636F33">
        <w:rPr>
          <w:b/>
        </w:rPr>
        <w:t xml:space="preserve">F32.3/ Депрессивный эпизод тяжелой степени с психотическими симптомами </w:t>
      </w:r>
    </w:p>
    <w:p w:rsidR="00636F33" w:rsidRDefault="00636F33" w:rsidP="00636F33">
      <w:pPr>
        <w:jc w:val="both"/>
      </w:pPr>
      <w:r>
        <w:t xml:space="preserve">Диагностические указания: Тяжелый депрессивный эпизод, отвечающий критериям F32.2, дополняется наличием бреда, галлюцинаций или депрессивного ступора. Бред чаще следующего содержания: греховности, обнищания, грозящих несчастий, за которые несет ответственность больной. Слуховые или обонятельные галлюцинации, как правило, обвиняющего и оскорбляющего характера "голоса", а запахи гниющего мяса или грязи. Тяжелая двигательная заторможенность может развиться в ступор. Если необходимо, бред или галлюцинации могут определяться как </w:t>
      </w:r>
      <w:proofErr w:type="spellStart"/>
      <w:r>
        <w:t>конгруентные</w:t>
      </w:r>
      <w:proofErr w:type="spellEnd"/>
      <w:r>
        <w:t xml:space="preserve"> или </w:t>
      </w:r>
      <w:proofErr w:type="spellStart"/>
      <w:r>
        <w:t>неконгруентные</w:t>
      </w:r>
      <w:proofErr w:type="spellEnd"/>
      <w:r>
        <w:t xml:space="preserve"> настроению (смотри F30.2х). </w:t>
      </w:r>
    </w:p>
    <w:p w:rsidR="00636F33" w:rsidRDefault="00636F33" w:rsidP="00636F33">
      <w:pPr>
        <w:jc w:val="both"/>
      </w:pPr>
      <w:r>
        <w:lastRenderedPageBreak/>
        <w:t xml:space="preserve">Дифференциальный диагноз: Депрессивный ступор необходимо дифференцировать от </w:t>
      </w:r>
      <w:proofErr w:type="spellStart"/>
      <w:r>
        <w:t>кататонической</w:t>
      </w:r>
      <w:proofErr w:type="spellEnd"/>
      <w:r>
        <w:t xml:space="preserve"> шизофрении (F20.2хх), от </w:t>
      </w:r>
      <w:proofErr w:type="spellStart"/>
      <w:r>
        <w:t>диссоциативного</w:t>
      </w:r>
      <w:proofErr w:type="spellEnd"/>
      <w:r>
        <w:t xml:space="preserve"> ступора (F44.2) и от органических форм ступора. Эту категорию надо использовать только для единичного эпизода тяжелой депрессии с психотическими симптомами. Для последующих эпизодов надо использовать подрубрики рекуррентного депрессивного расстройства (F</w:t>
      </w:r>
      <w:proofErr w:type="gramStart"/>
      <w:r>
        <w:t>33.-</w:t>
      </w:r>
      <w:proofErr w:type="gramEnd"/>
      <w:r>
        <w:t xml:space="preserve">). </w:t>
      </w:r>
    </w:p>
    <w:p w:rsidR="00636F33" w:rsidRDefault="00636F33" w:rsidP="00636F33">
      <w:pPr>
        <w:jc w:val="both"/>
      </w:pPr>
      <w:r>
        <w:t xml:space="preserve">Включаются: маниакально-депрессивный психоз с </w:t>
      </w:r>
      <w:proofErr w:type="spellStart"/>
      <w:r>
        <w:t>депрессивно</w:t>
      </w:r>
      <w:proofErr w:type="spellEnd"/>
      <w:r>
        <w:t xml:space="preserve">-бредовым состоянием с непрерывным типом течения; приступообразная шизофрения, </w:t>
      </w:r>
      <w:proofErr w:type="spellStart"/>
      <w:r>
        <w:t>депрессивно</w:t>
      </w:r>
      <w:proofErr w:type="spellEnd"/>
      <w:r>
        <w:t xml:space="preserve">-бредовое состояние; единичный эпизод большой депрессий с психотическими симптома ми; единичный эпизод психотической депрессии; единичный эпизод психогенного депрессивного психоза; единичный эпизод реактивного депрессивного психоза. </w:t>
      </w:r>
    </w:p>
    <w:p w:rsidR="00636F33" w:rsidRPr="00636F33" w:rsidRDefault="00636F33" w:rsidP="00636F33">
      <w:pPr>
        <w:jc w:val="both"/>
        <w:rPr>
          <w:b/>
        </w:rPr>
      </w:pPr>
      <w:r w:rsidRPr="00636F33">
        <w:rPr>
          <w:b/>
        </w:rPr>
        <w:t xml:space="preserve">F32.33 </w:t>
      </w:r>
      <w:proofErr w:type="spellStart"/>
      <w:r w:rsidRPr="00636F33">
        <w:rPr>
          <w:b/>
        </w:rPr>
        <w:t>Депрессивно</w:t>
      </w:r>
      <w:proofErr w:type="spellEnd"/>
      <w:r w:rsidRPr="00636F33">
        <w:rPr>
          <w:b/>
        </w:rPr>
        <w:t xml:space="preserve">-бредовое состояние с </w:t>
      </w:r>
      <w:proofErr w:type="spellStart"/>
      <w:r w:rsidRPr="00636F33">
        <w:rPr>
          <w:b/>
        </w:rPr>
        <w:t>конгруентным</w:t>
      </w:r>
      <w:proofErr w:type="spellEnd"/>
      <w:r w:rsidRPr="00636F33">
        <w:rPr>
          <w:b/>
        </w:rPr>
        <w:t xml:space="preserve"> аффекту бредом </w:t>
      </w:r>
    </w:p>
    <w:p w:rsidR="00636F33" w:rsidRDefault="00636F33" w:rsidP="00636F33">
      <w:pPr>
        <w:jc w:val="both"/>
      </w:pPr>
      <w:r>
        <w:t xml:space="preserve">Включается: маниакально-депрессивный психоз с </w:t>
      </w:r>
      <w:proofErr w:type="spellStart"/>
      <w:r>
        <w:t>депрессивно</w:t>
      </w:r>
      <w:proofErr w:type="spellEnd"/>
      <w:r>
        <w:t xml:space="preserve">-бредовым состоянием с непрерывным типом течения. </w:t>
      </w:r>
    </w:p>
    <w:p w:rsidR="00636F33" w:rsidRPr="00636F33" w:rsidRDefault="00636F33" w:rsidP="00636F33">
      <w:pPr>
        <w:jc w:val="both"/>
        <w:rPr>
          <w:b/>
        </w:rPr>
      </w:pPr>
      <w:r w:rsidRPr="00636F33">
        <w:rPr>
          <w:b/>
        </w:rPr>
        <w:t xml:space="preserve">F32.34 </w:t>
      </w:r>
      <w:proofErr w:type="spellStart"/>
      <w:r w:rsidRPr="00636F33">
        <w:rPr>
          <w:b/>
        </w:rPr>
        <w:t>Депрессивно</w:t>
      </w:r>
      <w:proofErr w:type="spellEnd"/>
      <w:r w:rsidRPr="00636F33">
        <w:rPr>
          <w:b/>
        </w:rPr>
        <w:t xml:space="preserve">-бредовое состояние с </w:t>
      </w:r>
      <w:proofErr w:type="spellStart"/>
      <w:r w:rsidRPr="00636F33">
        <w:rPr>
          <w:b/>
        </w:rPr>
        <w:t>неконгруентным</w:t>
      </w:r>
      <w:proofErr w:type="spellEnd"/>
      <w:r w:rsidRPr="00636F33">
        <w:rPr>
          <w:b/>
        </w:rPr>
        <w:t xml:space="preserve"> аффекту бредом </w:t>
      </w:r>
    </w:p>
    <w:p w:rsidR="00636F33" w:rsidRDefault="00636F33" w:rsidP="00636F33">
      <w:pPr>
        <w:jc w:val="both"/>
      </w:pPr>
      <w:r>
        <w:t xml:space="preserve">Включается: приступообразная шизофрения, </w:t>
      </w:r>
      <w:proofErr w:type="spellStart"/>
      <w:r>
        <w:t>депрессивно</w:t>
      </w:r>
      <w:proofErr w:type="spellEnd"/>
      <w:r>
        <w:t xml:space="preserve">-бредовое состояние. </w:t>
      </w:r>
    </w:p>
    <w:p w:rsidR="00636F33" w:rsidRPr="00636F33" w:rsidRDefault="00636F33" w:rsidP="00636F33">
      <w:pPr>
        <w:jc w:val="both"/>
        <w:rPr>
          <w:b/>
        </w:rPr>
      </w:pPr>
      <w:r w:rsidRPr="00636F33">
        <w:rPr>
          <w:b/>
        </w:rPr>
        <w:t xml:space="preserve">F32.38 Другой депрессивный эпизод тяжелой степени с другими психотическими симптомами </w:t>
      </w:r>
    </w:p>
    <w:p w:rsidR="00636F33" w:rsidRDefault="00636F33" w:rsidP="00636F33">
      <w:pPr>
        <w:jc w:val="both"/>
      </w:pPr>
      <w:r>
        <w:t>Включаются: единичный эпизод большой депрессии с психотическими симптома ми; единичный эпизод психотической депрессии; единичный эпизод психогенного депрессивного психоза; единичный эпизод реактивного депрессивного психоза.</w:t>
      </w:r>
    </w:p>
    <w:p w:rsidR="00636F33" w:rsidRPr="00636F33" w:rsidRDefault="00636F33" w:rsidP="00636F33">
      <w:pPr>
        <w:jc w:val="both"/>
        <w:rPr>
          <w:b/>
        </w:rPr>
      </w:pPr>
      <w:r>
        <w:t xml:space="preserve"> </w:t>
      </w:r>
      <w:r w:rsidRPr="00636F33">
        <w:rPr>
          <w:b/>
        </w:rPr>
        <w:t xml:space="preserve">F32.8 Другие депрессивные эпизоды </w:t>
      </w:r>
    </w:p>
    <w:p w:rsidR="00636F33" w:rsidRDefault="00636F33" w:rsidP="00636F33">
      <w:pPr>
        <w:jc w:val="both"/>
      </w:pPr>
      <w:r>
        <w:t xml:space="preserve">Сюда включаются эпизоды, которые не отвечают описанию депрессивных эпизодов в F32.0х F32.3х, но которые дают повод считать по клиническому впечатлению, что это депрессии по своей природе. Например, флюктуирующая смесь депрессивных симптомов (в особенности соматический вариант) с не имеющими диагностического значения симптомами, такими как напряжение, беспокойство или отчаяние. Или смесь соматических депрессивных симптомов с постоянной болью или истощаемостью, не обусловленными органическими причинами (как это бывает у больных, находящихся в больницах общего профиля). Включаются: атипичная депрессия; единичный эпизод "маскированной" ("скрытой") депрессии БДУ. </w:t>
      </w:r>
    </w:p>
    <w:p w:rsidR="00C708EF" w:rsidRPr="00C708EF" w:rsidRDefault="00636F33" w:rsidP="00636F33">
      <w:pPr>
        <w:jc w:val="both"/>
        <w:rPr>
          <w:b/>
        </w:rPr>
      </w:pPr>
      <w:bookmarkStart w:id="0" w:name="_GoBack"/>
      <w:r w:rsidRPr="00C708EF">
        <w:rPr>
          <w:b/>
        </w:rPr>
        <w:t xml:space="preserve">F32.9 Депрессивный эпизод неуточненный </w:t>
      </w:r>
    </w:p>
    <w:bookmarkEnd w:id="0"/>
    <w:p w:rsidR="000F2CF2" w:rsidRDefault="00636F33" w:rsidP="00636F33">
      <w:pPr>
        <w:jc w:val="both"/>
      </w:pPr>
      <w:r>
        <w:t>Включаются: депрессия БДУ; депрессивное расстройство БДУ.</w:t>
      </w:r>
    </w:p>
    <w:sectPr w:rsidR="000F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33"/>
    <w:rsid w:val="000F2CF2"/>
    <w:rsid w:val="00636F33"/>
    <w:rsid w:val="00C7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2167B-8810-48B0-8848-FF149353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Ольга Анатольевна</dc:creator>
  <cp:keywords/>
  <dc:description/>
  <cp:lastModifiedBy>Карпенко Ольга Анатольевна</cp:lastModifiedBy>
  <cp:revision>1</cp:revision>
  <dcterms:created xsi:type="dcterms:W3CDTF">2019-02-05T09:04:00Z</dcterms:created>
  <dcterms:modified xsi:type="dcterms:W3CDTF">2019-02-05T09:15:00Z</dcterms:modified>
</cp:coreProperties>
</file>